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70" w:rsidRDefault="00ED402B" w:rsidP="00BA2E70">
      <w:pPr>
        <w:spacing w:after="0" w:line="240" w:lineRule="auto"/>
        <w:jc w:val="center"/>
        <w:rPr>
          <w:rFonts w:ascii="Arial" w:hAnsi="Arial" w:cs="Arial"/>
          <w:b/>
          <w:sz w:val="24"/>
          <w:szCs w:val="24"/>
        </w:rPr>
      </w:pPr>
      <w:r>
        <w:rPr>
          <w:rFonts w:ascii="Arial" w:hAnsi="Arial" w:cs="Arial"/>
          <w:b/>
          <w:sz w:val="24"/>
          <w:szCs w:val="24"/>
        </w:rPr>
        <w:t xml:space="preserve">     </w:t>
      </w:r>
      <w:r w:rsidR="004A3D70" w:rsidRPr="00BA2E70">
        <w:rPr>
          <w:rFonts w:ascii="Arial" w:hAnsi="Arial" w:cs="Arial"/>
          <w:b/>
          <w:sz w:val="24"/>
          <w:szCs w:val="24"/>
        </w:rPr>
        <w:t xml:space="preserve">SÚHLAS  SO  ZASIELANÍM  ELEKTRONICKÝCH  FAKTÚR za vodné/stočné, </w:t>
      </w:r>
    </w:p>
    <w:p w:rsidR="001269CF" w:rsidRPr="00BA2E70" w:rsidRDefault="00ED402B" w:rsidP="00BA2E70">
      <w:pPr>
        <w:spacing w:after="0" w:line="240" w:lineRule="auto"/>
        <w:jc w:val="center"/>
        <w:rPr>
          <w:rFonts w:ascii="Arial" w:hAnsi="Arial" w:cs="Arial"/>
          <w:b/>
          <w:sz w:val="24"/>
          <w:szCs w:val="24"/>
        </w:rPr>
      </w:pPr>
      <w:r>
        <w:rPr>
          <w:rFonts w:ascii="Arial" w:hAnsi="Arial" w:cs="Arial"/>
          <w:b/>
          <w:sz w:val="24"/>
          <w:szCs w:val="24"/>
        </w:rPr>
        <w:t xml:space="preserve"> </w:t>
      </w:r>
      <w:r w:rsidR="004A3D70" w:rsidRPr="00BA2E70">
        <w:rPr>
          <w:rFonts w:ascii="Arial" w:hAnsi="Arial" w:cs="Arial"/>
          <w:b/>
          <w:sz w:val="24"/>
          <w:szCs w:val="24"/>
        </w:rPr>
        <w:t>aktivácia služby „Faktúra e-mailom“</w:t>
      </w:r>
    </w:p>
    <w:p w:rsidR="001269CF" w:rsidRPr="00C03937" w:rsidRDefault="004A3D70" w:rsidP="00C03937">
      <w:pPr>
        <w:spacing w:after="0" w:line="240" w:lineRule="auto"/>
        <w:jc w:val="center"/>
        <w:rPr>
          <w:rFonts w:ascii="Arial" w:hAnsi="Arial" w:cs="Arial"/>
          <w:sz w:val="17"/>
          <w:szCs w:val="17"/>
        </w:rPr>
      </w:pPr>
      <w:r w:rsidRPr="00C03937">
        <w:rPr>
          <w:rFonts w:ascii="Arial" w:hAnsi="Arial" w:cs="Arial"/>
          <w:sz w:val="17"/>
          <w:szCs w:val="17"/>
        </w:rPr>
        <w:t>V zmysle § 71 ods. 1 písm. b) zákona č. 222/2004 Z. z. o dani z pridanej hodnoty v znení neskorších predpisov (ďalej len „Súhlas“)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591"/>
        <w:gridCol w:w="188"/>
        <w:gridCol w:w="520"/>
        <w:gridCol w:w="1169"/>
        <w:gridCol w:w="1099"/>
        <w:gridCol w:w="1134"/>
        <w:gridCol w:w="2835"/>
      </w:tblGrid>
      <w:tr w:rsidR="00A62848" w:rsidTr="00665B3C">
        <w:trPr>
          <w:trHeight w:val="180"/>
        </w:trPr>
        <w:tc>
          <w:tcPr>
            <w:tcW w:w="3449" w:type="dxa"/>
            <w:gridSpan w:val="3"/>
            <w:tcBorders>
              <w:top w:val="nil"/>
              <w:left w:val="nil"/>
              <w:bottom w:val="single" w:sz="4" w:space="0" w:color="auto"/>
              <w:right w:val="nil"/>
            </w:tcBorders>
            <w:hideMark/>
          </w:tcPr>
          <w:p w:rsidR="001269CF" w:rsidRPr="001269CF" w:rsidRDefault="004A3D70" w:rsidP="001269CF">
            <w:pPr>
              <w:spacing w:after="0" w:line="240" w:lineRule="auto"/>
              <w:rPr>
                <w:rFonts w:ascii="Arial" w:hAnsi="Arial" w:cs="Arial"/>
                <w:b/>
              </w:rPr>
            </w:pPr>
            <w:r>
              <w:rPr>
                <w:rFonts w:ascii="Arial" w:hAnsi="Arial" w:cs="Arial"/>
                <w:b/>
              </w:rPr>
              <w:t>Odberateľ</w:t>
            </w:r>
            <w:r w:rsidRPr="001269CF">
              <w:rPr>
                <w:rFonts w:ascii="Arial" w:hAnsi="Arial" w:cs="Arial"/>
                <w:b/>
              </w:rPr>
              <w:t>:</w:t>
            </w:r>
          </w:p>
        </w:tc>
        <w:tc>
          <w:tcPr>
            <w:tcW w:w="6757" w:type="dxa"/>
            <w:gridSpan w:val="5"/>
            <w:tcBorders>
              <w:top w:val="nil"/>
              <w:left w:val="nil"/>
              <w:bottom w:val="single" w:sz="4" w:space="0" w:color="auto"/>
              <w:right w:val="nil"/>
            </w:tcBorders>
          </w:tcPr>
          <w:p w:rsidR="001269CF" w:rsidRPr="00CF4A7F" w:rsidRDefault="00D60F5E" w:rsidP="001269CF">
            <w:pPr>
              <w:spacing w:after="0" w:line="240" w:lineRule="auto"/>
              <w:rPr>
                <w:rFonts w:ascii="Arial" w:hAnsi="Arial" w:cs="Arial"/>
              </w:rPr>
            </w:pPr>
          </w:p>
        </w:tc>
      </w:tr>
      <w:tr w:rsidR="00A62848" w:rsidTr="00665B3C">
        <w:trPr>
          <w:trHeight w:val="219"/>
        </w:trPr>
        <w:tc>
          <w:tcPr>
            <w:tcW w:w="3449" w:type="dxa"/>
            <w:gridSpan w:val="3"/>
            <w:tcBorders>
              <w:top w:val="single" w:sz="4" w:space="0" w:color="auto"/>
              <w:left w:val="single" w:sz="4" w:space="0" w:color="auto"/>
              <w:bottom w:val="single" w:sz="4" w:space="0" w:color="auto"/>
              <w:right w:val="single" w:sz="4" w:space="0" w:color="auto"/>
            </w:tcBorders>
            <w:hideMark/>
          </w:tcPr>
          <w:p w:rsidR="001269CF" w:rsidRPr="00866BAA" w:rsidRDefault="004A3D70" w:rsidP="000415D5">
            <w:pPr>
              <w:spacing w:after="0" w:line="240" w:lineRule="auto"/>
              <w:rPr>
                <w:rFonts w:ascii="Arial" w:hAnsi="Arial" w:cs="Arial"/>
                <w:sz w:val="20"/>
                <w:szCs w:val="20"/>
              </w:rPr>
            </w:pPr>
            <w:r w:rsidRPr="00866BAA">
              <w:rPr>
                <w:rFonts w:ascii="Arial" w:hAnsi="Arial" w:cs="Arial"/>
                <w:sz w:val="20"/>
                <w:szCs w:val="20"/>
              </w:rPr>
              <w:t>Meno a priezvisko / spoločnosť</w:t>
            </w:r>
          </w:p>
        </w:tc>
        <w:tc>
          <w:tcPr>
            <w:tcW w:w="6757" w:type="dxa"/>
            <w:gridSpan w:val="5"/>
            <w:tcBorders>
              <w:top w:val="single" w:sz="4" w:space="0" w:color="auto"/>
              <w:left w:val="single" w:sz="4" w:space="0" w:color="auto"/>
              <w:bottom w:val="single" w:sz="4" w:space="0" w:color="auto"/>
              <w:right w:val="single" w:sz="4" w:space="0" w:color="auto"/>
            </w:tcBorders>
          </w:tcPr>
          <w:p w:rsidR="001269CF" w:rsidRPr="00037D0E" w:rsidRDefault="004A3D70" w:rsidP="00BD1691">
            <w:pPr>
              <w:spacing w:after="0" w:line="240" w:lineRule="auto"/>
              <w:rPr>
                <w:rFonts w:ascii="Arial" w:hAnsi="Arial" w:cs="Arial"/>
                <w:sz w:val="20"/>
                <w:szCs w:val="20"/>
              </w:rPr>
            </w:pPr>
            <w:r w:rsidRPr="00037D0E">
              <w:rPr>
                <w:rFonts w:ascii="Arial" w:hAnsi="Arial" w:cs="Arial"/>
                <w:sz w:val="18"/>
                <w:szCs w:val="18"/>
              </w:rPr>
              <w:fldChar w:fldCharType="begin">
                <w:ffData>
                  <w:name w:val="Text38"/>
                  <w:enabled/>
                  <w:calcOnExit w:val="0"/>
                  <w:textInput>
                    <w:maxLength w:val="72"/>
                  </w:textInput>
                </w:ffData>
              </w:fldChar>
            </w:r>
            <w:bookmarkStart w:id="0" w:name="Text38"/>
            <w:r w:rsidRPr="000636BB">
              <w:rPr>
                <w:rFonts w:ascii="Arial" w:hAnsi="Arial" w:cs="Arial"/>
                <w:sz w:val="18"/>
                <w:szCs w:val="18"/>
              </w:rPr>
              <w:instrText xml:space="preserve"> FORMTEXT </w:instrText>
            </w:r>
            <w:r w:rsidRPr="00037D0E">
              <w:rPr>
                <w:rFonts w:ascii="Arial" w:hAnsi="Arial" w:cs="Arial"/>
                <w:sz w:val="18"/>
                <w:szCs w:val="18"/>
              </w:rPr>
            </w:r>
            <w:r w:rsidRPr="00037D0E">
              <w:rPr>
                <w:rFonts w:ascii="Arial" w:hAnsi="Arial" w:cs="Arial"/>
                <w:sz w:val="18"/>
                <w:szCs w:val="18"/>
              </w:rPr>
              <w:fldChar w:fldCharType="separate"/>
            </w:r>
            <w:bookmarkStart w:id="1" w:name="_GoBack"/>
            <w:r w:rsidR="00BD1691">
              <w:rPr>
                <w:rFonts w:ascii="Arial" w:hAnsi="Arial" w:cs="Arial"/>
                <w:sz w:val="18"/>
                <w:szCs w:val="18"/>
              </w:rPr>
              <w:t> </w:t>
            </w:r>
            <w:r w:rsidR="00BD1691">
              <w:rPr>
                <w:rFonts w:ascii="Arial" w:hAnsi="Arial" w:cs="Arial"/>
                <w:sz w:val="18"/>
                <w:szCs w:val="18"/>
              </w:rPr>
              <w:t> </w:t>
            </w:r>
            <w:r w:rsidR="00BD1691">
              <w:rPr>
                <w:rFonts w:ascii="Arial" w:hAnsi="Arial" w:cs="Arial"/>
                <w:sz w:val="18"/>
                <w:szCs w:val="18"/>
              </w:rPr>
              <w:t> </w:t>
            </w:r>
            <w:r w:rsidR="00BD1691">
              <w:rPr>
                <w:rFonts w:ascii="Arial" w:hAnsi="Arial" w:cs="Arial"/>
                <w:sz w:val="18"/>
                <w:szCs w:val="18"/>
              </w:rPr>
              <w:t> </w:t>
            </w:r>
            <w:r w:rsidR="00BD1691">
              <w:rPr>
                <w:rFonts w:ascii="Arial" w:hAnsi="Arial" w:cs="Arial"/>
                <w:sz w:val="18"/>
                <w:szCs w:val="18"/>
              </w:rPr>
              <w:t> </w:t>
            </w:r>
            <w:bookmarkEnd w:id="1"/>
            <w:r w:rsidRPr="00037D0E">
              <w:rPr>
                <w:rFonts w:ascii="Arial" w:hAnsi="Arial" w:cs="Arial"/>
                <w:sz w:val="20"/>
                <w:szCs w:val="20"/>
              </w:rPr>
              <w:fldChar w:fldCharType="end"/>
            </w:r>
            <w:bookmarkEnd w:id="0"/>
          </w:p>
        </w:tc>
      </w:tr>
      <w:tr w:rsidR="00A62848" w:rsidTr="00665B3C">
        <w:tc>
          <w:tcPr>
            <w:tcW w:w="3449" w:type="dxa"/>
            <w:gridSpan w:val="3"/>
            <w:tcBorders>
              <w:top w:val="single" w:sz="4" w:space="0" w:color="auto"/>
              <w:left w:val="single" w:sz="4" w:space="0" w:color="auto"/>
              <w:bottom w:val="single" w:sz="4" w:space="0" w:color="auto"/>
              <w:right w:val="single" w:sz="4" w:space="0" w:color="auto"/>
            </w:tcBorders>
            <w:hideMark/>
          </w:tcPr>
          <w:p w:rsidR="001269CF" w:rsidRPr="00866BAA" w:rsidRDefault="004A3D70" w:rsidP="000415D5">
            <w:pPr>
              <w:spacing w:after="0" w:line="240" w:lineRule="auto"/>
              <w:rPr>
                <w:rFonts w:ascii="Arial" w:hAnsi="Arial" w:cs="Arial"/>
                <w:sz w:val="20"/>
                <w:szCs w:val="20"/>
              </w:rPr>
            </w:pPr>
            <w:r w:rsidRPr="00866BAA">
              <w:rPr>
                <w:rFonts w:ascii="Arial" w:hAnsi="Arial" w:cs="Arial"/>
                <w:sz w:val="20"/>
                <w:szCs w:val="20"/>
              </w:rPr>
              <w:t>Bydlisko / Sídlo</w:t>
            </w:r>
          </w:p>
        </w:tc>
        <w:tc>
          <w:tcPr>
            <w:tcW w:w="6757" w:type="dxa"/>
            <w:gridSpan w:val="5"/>
            <w:tcBorders>
              <w:top w:val="single" w:sz="4" w:space="0" w:color="auto"/>
              <w:left w:val="single" w:sz="4" w:space="0" w:color="auto"/>
              <w:bottom w:val="single" w:sz="4" w:space="0" w:color="auto"/>
              <w:right w:val="single" w:sz="4" w:space="0" w:color="auto"/>
            </w:tcBorders>
          </w:tcPr>
          <w:p w:rsidR="001269CF"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2"/>
                  <w:enabled/>
                  <w:calcOnExit w:val="0"/>
                  <w:textInput>
                    <w:maxLength w:val="72"/>
                  </w:textInput>
                </w:ffData>
              </w:fldChar>
            </w:r>
            <w:bookmarkStart w:id="2" w:name="Text2"/>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2"/>
          </w:p>
        </w:tc>
      </w:tr>
      <w:tr w:rsidR="00A62848" w:rsidTr="00665B3C">
        <w:tc>
          <w:tcPr>
            <w:tcW w:w="3449" w:type="dxa"/>
            <w:gridSpan w:val="3"/>
            <w:tcBorders>
              <w:top w:val="single" w:sz="4" w:space="0" w:color="auto"/>
              <w:left w:val="single" w:sz="4" w:space="0" w:color="auto"/>
              <w:bottom w:val="single" w:sz="4" w:space="0" w:color="auto"/>
              <w:right w:val="single" w:sz="4" w:space="0" w:color="auto"/>
            </w:tcBorders>
          </w:tcPr>
          <w:p w:rsidR="00975646" w:rsidRPr="00866BAA" w:rsidRDefault="004A3D70" w:rsidP="00665B3C">
            <w:pPr>
              <w:spacing w:after="0" w:line="240" w:lineRule="auto"/>
              <w:rPr>
                <w:rFonts w:ascii="Arial" w:hAnsi="Arial" w:cs="Arial"/>
                <w:sz w:val="20"/>
                <w:szCs w:val="20"/>
              </w:rPr>
            </w:pPr>
            <w:r w:rsidRPr="00866BAA">
              <w:rPr>
                <w:rFonts w:ascii="Arial" w:hAnsi="Arial" w:cs="Arial"/>
                <w:sz w:val="20"/>
                <w:szCs w:val="20"/>
              </w:rPr>
              <w:t>Telefón, kontaktný e-mail</w:t>
            </w:r>
          </w:p>
        </w:tc>
        <w:tc>
          <w:tcPr>
            <w:tcW w:w="6757" w:type="dxa"/>
            <w:gridSpan w:val="5"/>
            <w:tcBorders>
              <w:top w:val="single" w:sz="4" w:space="0" w:color="auto"/>
              <w:left w:val="single" w:sz="4" w:space="0" w:color="auto"/>
              <w:bottom w:val="single" w:sz="4" w:space="0" w:color="auto"/>
              <w:right w:val="single" w:sz="4" w:space="0" w:color="auto"/>
            </w:tcBorders>
          </w:tcPr>
          <w:p w:rsidR="00975646"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3"/>
                  <w:enabled/>
                  <w:calcOnExit w:val="0"/>
                  <w:textInput>
                    <w:maxLength w:val="72"/>
                  </w:textInput>
                </w:ffData>
              </w:fldChar>
            </w:r>
            <w:bookmarkStart w:id="3" w:name="Text3"/>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3"/>
          </w:p>
        </w:tc>
      </w:tr>
      <w:tr w:rsidR="00A62848" w:rsidTr="00665B3C">
        <w:tc>
          <w:tcPr>
            <w:tcW w:w="670" w:type="dxa"/>
            <w:tcBorders>
              <w:top w:val="single" w:sz="4" w:space="0" w:color="auto"/>
              <w:left w:val="single" w:sz="4" w:space="0" w:color="auto"/>
              <w:bottom w:val="single" w:sz="4" w:space="0" w:color="auto"/>
              <w:right w:val="nil"/>
            </w:tcBorders>
            <w:hideMark/>
          </w:tcPr>
          <w:p w:rsidR="00665B3C" w:rsidRPr="00866BAA" w:rsidRDefault="004A3D70" w:rsidP="001269CF">
            <w:pPr>
              <w:spacing w:after="0" w:line="240" w:lineRule="auto"/>
              <w:rPr>
                <w:rFonts w:ascii="Arial" w:hAnsi="Arial" w:cs="Arial"/>
                <w:sz w:val="20"/>
                <w:szCs w:val="20"/>
              </w:rPr>
            </w:pPr>
            <w:r w:rsidRPr="00866BAA">
              <w:rPr>
                <w:rFonts w:ascii="Arial" w:hAnsi="Arial" w:cs="Arial"/>
                <w:sz w:val="20"/>
                <w:szCs w:val="20"/>
              </w:rPr>
              <w:t>IČO:</w:t>
            </w:r>
          </w:p>
        </w:tc>
        <w:tc>
          <w:tcPr>
            <w:tcW w:w="2591" w:type="dxa"/>
            <w:tcBorders>
              <w:top w:val="single" w:sz="4" w:space="0" w:color="auto"/>
              <w:left w:val="nil"/>
              <w:bottom w:val="single" w:sz="4" w:space="0" w:color="auto"/>
              <w:right w:val="nil"/>
            </w:tcBorders>
          </w:tcPr>
          <w:p w:rsidR="00665B3C"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4"/>
                  <w:enabled/>
                  <w:calcOnExit w:val="0"/>
                  <w:textInput>
                    <w:maxLength w:val="20"/>
                  </w:textInput>
                </w:ffData>
              </w:fldChar>
            </w:r>
            <w:bookmarkStart w:id="4" w:name="Text4"/>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4"/>
          </w:p>
        </w:tc>
        <w:tc>
          <w:tcPr>
            <w:tcW w:w="708" w:type="dxa"/>
            <w:gridSpan w:val="2"/>
            <w:tcBorders>
              <w:top w:val="single" w:sz="4" w:space="0" w:color="auto"/>
              <w:left w:val="nil"/>
              <w:bottom w:val="single" w:sz="4" w:space="0" w:color="auto"/>
              <w:right w:val="nil"/>
            </w:tcBorders>
          </w:tcPr>
          <w:p w:rsidR="00665B3C" w:rsidRPr="00866BAA" w:rsidRDefault="004A3D70" w:rsidP="001269CF">
            <w:pPr>
              <w:spacing w:after="0" w:line="240" w:lineRule="auto"/>
              <w:rPr>
                <w:rFonts w:ascii="Arial" w:hAnsi="Arial" w:cs="Arial"/>
                <w:sz w:val="20"/>
                <w:szCs w:val="20"/>
              </w:rPr>
            </w:pPr>
            <w:r w:rsidRPr="00866BAA">
              <w:rPr>
                <w:rFonts w:ascii="Arial" w:hAnsi="Arial" w:cs="Arial"/>
                <w:sz w:val="20"/>
                <w:szCs w:val="20"/>
              </w:rPr>
              <w:t>DIČ:</w:t>
            </w:r>
          </w:p>
        </w:tc>
        <w:tc>
          <w:tcPr>
            <w:tcW w:w="2268" w:type="dxa"/>
            <w:gridSpan w:val="2"/>
            <w:tcBorders>
              <w:top w:val="single" w:sz="4" w:space="0" w:color="auto"/>
              <w:left w:val="nil"/>
              <w:bottom w:val="single" w:sz="4" w:space="0" w:color="auto"/>
              <w:right w:val="nil"/>
            </w:tcBorders>
          </w:tcPr>
          <w:p w:rsidR="00665B3C"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5"/>
                  <w:enabled/>
                  <w:calcOnExit w:val="0"/>
                  <w:textInput>
                    <w:maxLength w:val="18"/>
                  </w:textInput>
                </w:ffData>
              </w:fldChar>
            </w:r>
            <w:bookmarkStart w:id="5" w:name="Text5"/>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5"/>
          </w:p>
        </w:tc>
        <w:tc>
          <w:tcPr>
            <w:tcW w:w="1134" w:type="dxa"/>
            <w:tcBorders>
              <w:top w:val="single" w:sz="4" w:space="0" w:color="auto"/>
              <w:left w:val="nil"/>
              <w:bottom w:val="single" w:sz="4" w:space="0" w:color="auto"/>
              <w:right w:val="nil"/>
            </w:tcBorders>
          </w:tcPr>
          <w:p w:rsidR="00665B3C" w:rsidRPr="00866BAA" w:rsidRDefault="004A3D70" w:rsidP="001269CF">
            <w:pPr>
              <w:spacing w:after="0" w:line="240" w:lineRule="auto"/>
              <w:rPr>
                <w:rFonts w:ascii="Arial" w:hAnsi="Arial" w:cs="Arial"/>
                <w:sz w:val="20"/>
                <w:szCs w:val="20"/>
              </w:rPr>
            </w:pPr>
            <w:r w:rsidRPr="00866BAA">
              <w:rPr>
                <w:rFonts w:ascii="Arial" w:hAnsi="Arial" w:cs="Arial"/>
                <w:sz w:val="20"/>
                <w:szCs w:val="20"/>
              </w:rPr>
              <w:t>IČ DPH:</w:t>
            </w:r>
          </w:p>
        </w:tc>
        <w:tc>
          <w:tcPr>
            <w:tcW w:w="2835" w:type="dxa"/>
            <w:tcBorders>
              <w:top w:val="single" w:sz="4" w:space="0" w:color="auto"/>
              <w:left w:val="nil"/>
              <w:bottom w:val="single" w:sz="4" w:space="0" w:color="auto"/>
              <w:right w:val="single" w:sz="4" w:space="0" w:color="auto"/>
            </w:tcBorders>
          </w:tcPr>
          <w:p w:rsidR="00665B3C"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6"/>
                  <w:enabled/>
                  <w:calcOnExit w:val="0"/>
                  <w:textInput>
                    <w:maxLength w:val="20"/>
                  </w:textInput>
                </w:ffData>
              </w:fldChar>
            </w:r>
            <w:bookmarkStart w:id="6" w:name="Text6"/>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6"/>
          </w:p>
        </w:tc>
      </w:tr>
      <w:tr w:rsidR="00A62848" w:rsidTr="00866BAA">
        <w:trPr>
          <w:trHeight w:val="113"/>
        </w:trPr>
        <w:tc>
          <w:tcPr>
            <w:tcW w:w="3449" w:type="dxa"/>
            <w:gridSpan w:val="3"/>
            <w:tcBorders>
              <w:top w:val="single" w:sz="4" w:space="0" w:color="auto"/>
              <w:left w:val="single" w:sz="4" w:space="0" w:color="auto"/>
              <w:bottom w:val="single" w:sz="4" w:space="0" w:color="auto"/>
              <w:right w:val="single" w:sz="4" w:space="0" w:color="auto"/>
            </w:tcBorders>
            <w:hideMark/>
          </w:tcPr>
          <w:p w:rsidR="001269CF" w:rsidRPr="00866BAA" w:rsidRDefault="004A3D70" w:rsidP="001269CF">
            <w:pPr>
              <w:spacing w:after="0" w:line="240" w:lineRule="auto"/>
              <w:rPr>
                <w:rFonts w:ascii="Arial" w:hAnsi="Arial" w:cs="Arial"/>
                <w:sz w:val="20"/>
                <w:szCs w:val="20"/>
              </w:rPr>
            </w:pPr>
            <w:r w:rsidRPr="00866BAA">
              <w:rPr>
                <w:rFonts w:ascii="Arial" w:hAnsi="Arial" w:cs="Arial"/>
                <w:sz w:val="20"/>
                <w:szCs w:val="20"/>
              </w:rPr>
              <w:t>Zápis v registri</w:t>
            </w:r>
          </w:p>
        </w:tc>
        <w:tc>
          <w:tcPr>
            <w:tcW w:w="6757" w:type="dxa"/>
            <w:gridSpan w:val="5"/>
            <w:tcBorders>
              <w:top w:val="single" w:sz="4" w:space="0" w:color="auto"/>
              <w:left w:val="single" w:sz="4" w:space="0" w:color="auto"/>
              <w:bottom w:val="single" w:sz="4" w:space="0" w:color="auto"/>
              <w:right w:val="single" w:sz="4" w:space="0" w:color="auto"/>
            </w:tcBorders>
          </w:tcPr>
          <w:p w:rsidR="001269CF"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7"/>
                  <w:enabled/>
                  <w:calcOnExit w:val="0"/>
                  <w:textInput>
                    <w:maxLength w:val="72"/>
                  </w:textInput>
                </w:ffData>
              </w:fldChar>
            </w:r>
            <w:bookmarkStart w:id="7" w:name="Text7"/>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7"/>
          </w:p>
        </w:tc>
      </w:tr>
      <w:tr w:rsidR="00A62848" w:rsidTr="00665B3C">
        <w:tc>
          <w:tcPr>
            <w:tcW w:w="5138" w:type="dxa"/>
            <w:gridSpan w:val="5"/>
            <w:tcBorders>
              <w:top w:val="single" w:sz="4" w:space="0" w:color="auto"/>
              <w:left w:val="single" w:sz="4" w:space="0" w:color="auto"/>
              <w:bottom w:val="single" w:sz="4" w:space="0" w:color="auto"/>
              <w:right w:val="single" w:sz="4" w:space="0" w:color="auto"/>
            </w:tcBorders>
            <w:hideMark/>
          </w:tcPr>
          <w:p w:rsidR="000F0B06" w:rsidRPr="005C39A5" w:rsidRDefault="004A3D70" w:rsidP="001269CF">
            <w:pPr>
              <w:spacing w:after="0" w:line="240" w:lineRule="auto"/>
              <w:rPr>
                <w:rFonts w:ascii="Arial" w:hAnsi="Arial" w:cs="Arial"/>
                <w:sz w:val="16"/>
                <w:szCs w:val="16"/>
              </w:rPr>
            </w:pPr>
            <w:r w:rsidRPr="00866BAA">
              <w:rPr>
                <w:rFonts w:ascii="Arial" w:hAnsi="Arial" w:cs="Arial"/>
                <w:sz w:val="20"/>
                <w:szCs w:val="20"/>
              </w:rPr>
              <w:t>Spoločnosť zastúpená*</w:t>
            </w:r>
            <w:r>
              <w:rPr>
                <w:rFonts w:ascii="Arial" w:hAnsi="Arial" w:cs="Arial"/>
              </w:rPr>
              <w:t xml:space="preserve"> </w:t>
            </w:r>
            <w:r w:rsidRPr="000415D5">
              <w:rPr>
                <w:rFonts w:ascii="Arial" w:hAnsi="Arial" w:cs="Arial"/>
                <w:sz w:val="16"/>
                <w:szCs w:val="16"/>
              </w:rPr>
              <w:t>(</w:t>
            </w:r>
            <w:r>
              <w:rPr>
                <w:rFonts w:ascii="Arial" w:hAnsi="Arial" w:cs="Arial"/>
                <w:sz w:val="16"/>
                <w:szCs w:val="16"/>
              </w:rPr>
              <w:t xml:space="preserve">meno, priezvisko, </w:t>
            </w:r>
            <w:r w:rsidRPr="000415D5">
              <w:rPr>
                <w:rFonts w:ascii="Arial" w:hAnsi="Arial" w:cs="Arial"/>
                <w:sz w:val="16"/>
                <w:szCs w:val="16"/>
              </w:rPr>
              <w:t>splnomocnenie)</w:t>
            </w:r>
          </w:p>
        </w:tc>
        <w:tc>
          <w:tcPr>
            <w:tcW w:w="5068" w:type="dxa"/>
            <w:gridSpan w:val="3"/>
            <w:tcBorders>
              <w:top w:val="single" w:sz="4" w:space="0" w:color="auto"/>
              <w:left w:val="single" w:sz="4" w:space="0" w:color="auto"/>
              <w:bottom w:val="single" w:sz="4" w:space="0" w:color="auto"/>
              <w:right w:val="single" w:sz="4" w:space="0" w:color="auto"/>
            </w:tcBorders>
          </w:tcPr>
          <w:p w:rsidR="00750AEB"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8"/>
                  <w:enabled/>
                  <w:calcOnExit w:val="0"/>
                  <w:textInput>
                    <w:maxLength w:val="57"/>
                  </w:textInput>
                </w:ffData>
              </w:fldChar>
            </w:r>
            <w:bookmarkStart w:id="8" w:name="Text8"/>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8"/>
          </w:p>
        </w:tc>
      </w:tr>
    </w:tbl>
    <w:p w:rsidR="001269CF" w:rsidRPr="00DC244E" w:rsidRDefault="004A3D70" w:rsidP="001269CF">
      <w:pPr>
        <w:spacing w:after="0" w:line="240" w:lineRule="auto"/>
        <w:jc w:val="both"/>
        <w:rPr>
          <w:rFonts w:ascii="Arial" w:hAnsi="Arial" w:cs="Arial"/>
          <w:sz w:val="14"/>
          <w:szCs w:val="14"/>
        </w:rPr>
      </w:pPr>
      <w:r w:rsidRPr="00DC244E">
        <w:rPr>
          <w:rFonts w:ascii="Arial" w:hAnsi="Arial" w:cs="Arial"/>
          <w:sz w:val="14"/>
          <w:szCs w:val="14"/>
        </w:rPr>
        <w:t xml:space="preserve">  *Zástupca odberateľa svojím podpisom potvrdzuje, že je v tejto veci oprávnený v mene odberateľa konať.</w:t>
      </w:r>
    </w:p>
    <w:p w:rsidR="005C39A5" w:rsidRPr="00606B59" w:rsidRDefault="00D60F5E" w:rsidP="001269CF">
      <w:pPr>
        <w:spacing w:after="0" w:line="240" w:lineRule="auto"/>
        <w:jc w:val="both"/>
        <w:rPr>
          <w:rFonts w:ascii="Arial" w:hAnsi="Arial" w:cs="Arial"/>
          <w:b/>
          <w:sz w:val="6"/>
          <w:szCs w:val="6"/>
        </w:rPr>
      </w:pPr>
    </w:p>
    <w:tbl>
      <w:tblPr>
        <w:tblStyle w:val="Mriekatabuky"/>
        <w:tblW w:w="10206" w:type="dxa"/>
        <w:tblInd w:w="108" w:type="dxa"/>
        <w:tblLook w:val="04A0" w:firstRow="1" w:lastRow="0" w:firstColumn="1" w:lastColumn="0" w:noHBand="0" w:noVBand="1"/>
      </w:tblPr>
      <w:tblGrid>
        <w:gridCol w:w="5387"/>
        <w:gridCol w:w="4819"/>
      </w:tblGrid>
      <w:tr w:rsidR="00A62848" w:rsidTr="00F66529">
        <w:trPr>
          <w:trHeight w:val="280"/>
        </w:trPr>
        <w:tc>
          <w:tcPr>
            <w:tcW w:w="5387" w:type="dxa"/>
            <w:tcBorders>
              <w:bottom w:val="single" w:sz="4" w:space="0" w:color="auto"/>
            </w:tcBorders>
            <w:vAlign w:val="center"/>
          </w:tcPr>
          <w:p w:rsidR="000415D5" w:rsidRPr="00F66529" w:rsidRDefault="004A3D70" w:rsidP="003D2C1B">
            <w:pPr>
              <w:spacing w:after="0" w:line="240" w:lineRule="auto"/>
              <w:rPr>
                <w:rFonts w:ascii="Arial" w:hAnsi="Arial" w:cs="Arial"/>
                <w:b/>
                <w:sz w:val="20"/>
                <w:szCs w:val="20"/>
              </w:rPr>
            </w:pPr>
            <w:r w:rsidRPr="00F66529">
              <w:rPr>
                <w:rFonts w:ascii="Arial" w:hAnsi="Arial" w:cs="Arial"/>
                <w:b/>
                <w:sz w:val="20"/>
                <w:szCs w:val="20"/>
              </w:rPr>
              <w:t>E-mailová adresa na zasielanie elektronických faktúr:</w:t>
            </w:r>
          </w:p>
        </w:tc>
        <w:tc>
          <w:tcPr>
            <w:tcW w:w="4819" w:type="dxa"/>
            <w:tcBorders>
              <w:bottom w:val="single" w:sz="4" w:space="0" w:color="auto"/>
            </w:tcBorders>
            <w:vAlign w:val="center"/>
          </w:tcPr>
          <w:p w:rsidR="000415D5" w:rsidRPr="000636BB" w:rsidRDefault="004A3D70" w:rsidP="00297152">
            <w:pPr>
              <w:spacing w:after="0" w:line="240" w:lineRule="auto"/>
              <w:rPr>
                <w:rFonts w:ascii="Arial" w:hAnsi="Arial" w:cs="Arial"/>
                <w:b/>
                <w:sz w:val="20"/>
                <w:szCs w:val="20"/>
              </w:rPr>
            </w:pPr>
            <w:r w:rsidRPr="000636BB">
              <w:rPr>
                <w:rFonts w:ascii="Arial" w:hAnsi="Arial" w:cs="Arial"/>
                <w:b/>
                <w:sz w:val="20"/>
                <w:szCs w:val="20"/>
              </w:rPr>
              <w:fldChar w:fldCharType="begin">
                <w:ffData>
                  <w:name w:val="Text9"/>
                  <w:enabled/>
                  <w:calcOnExit w:val="0"/>
                  <w:textInput>
                    <w:maxLength w:val="43"/>
                  </w:textInput>
                </w:ffData>
              </w:fldChar>
            </w:r>
            <w:bookmarkStart w:id="9" w:name="Text9"/>
            <w:r w:rsidRPr="000636BB">
              <w:rPr>
                <w:rFonts w:ascii="Arial" w:hAnsi="Arial" w:cs="Arial"/>
                <w:b/>
                <w:sz w:val="20"/>
                <w:szCs w:val="20"/>
              </w:rPr>
              <w:instrText xml:space="preserve"> FORMTEXT </w:instrText>
            </w:r>
            <w:r w:rsidRPr="000636BB">
              <w:rPr>
                <w:rFonts w:ascii="Arial" w:hAnsi="Arial" w:cs="Arial"/>
                <w:b/>
                <w:sz w:val="20"/>
                <w:szCs w:val="20"/>
              </w:rPr>
            </w:r>
            <w:r w:rsidRPr="000636BB">
              <w:rPr>
                <w:rFonts w:ascii="Arial" w:hAnsi="Arial" w:cs="Arial"/>
                <w:b/>
                <w:sz w:val="20"/>
                <w:szCs w:val="20"/>
              </w:rPr>
              <w:fldChar w:fldCharType="separate"/>
            </w:r>
            <w:r w:rsidR="00297152">
              <w:rPr>
                <w:rFonts w:ascii="Arial" w:hAnsi="Arial" w:cs="Arial"/>
                <w:b/>
                <w:sz w:val="20"/>
                <w:szCs w:val="20"/>
              </w:rPr>
              <w:t> </w:t>
            </w:r>
            <w:r w:rsidR="00297152">
              <w:rPr>
                <w:rFonts w:ascii="Arial" w:hAnsi="Arial" w:cs="Arial"/>
                <w:b/>
                <w:sz w:val="20"/>
                <w:szCs w:val="20"/>
              </w:rPr>
              <w:t> </w:t>
            </w:r>
            <w:r w:rsidR="00297152">
              <w:rPr>
                <w:rFonts w:ascii="Arial" w:hAnsi="Arial" w:cs="Arial"/>
                <w:b/>
                <w:sz w:val="20"/>
                <w:szCs w:val="20"/>
              </w:rPr>
              <w:t> </w:t>
            </w:r>
            <w:r w:rsidR="00297152">
              <w:rPr>
                <w:rFonts w:ascii="Arial" w:hAnsi="Arial" w:cs="Arial"/>
                <w:b/>
                <w:sz w:val="20"/>
                <w:szCs w:val="20"/>
              </w:rPr>
              <w:t> </w:t>
            </w:r>
            <w:r w:rsidRPr="000636BB">
              <w:rPr>
                <w:rFonts w:ascii="Arial" w:hAnsi="Arial" w:cs="Arial"/>
                <w:b/>
                <w:sz w:val="20"/>
                <w:szCs w:val="20"/>
              </w:rPr>
              <w:fldChar w:fldCharType="end"/>
            </w:r>
            <w:bookmarkEnd w:id="9"/>
          </w:p>
        </w:tc>
      </w:tr>
    </w:tbl>
    <w:p w:rsidR="00B21A3A" w:rsidRPr="00606B59" w:rsidRDefault="00D60F5E" w:rsidP="001269CF">
      <w:pPr>
        <w:spacing w:after="0" w:line="240" w:lineRule="auto"/>
        <w:jc w:val="both"/>
        <w:rPr>
          <w:rFonts w:ascii="Arial" w:hAnsi="Arial" w:cs="Arial"/>
          <w:b/>
          <w:sz w:val="8"/>
          <w:szCs w:val="8"/>
        </w:rPr>
      </w:pPr>
    </w:p>
    <w:p w:rsidR="00B21A3A" w:rsidRDefault="004A3D70" w:rsidP="001269CF">
      <w:pPr>
        <w:spacing w:after="0" w:line="240" w:lineRule="auto"/>
        <w:jc w:val="both"/>
        <w:rPr>
          <w:rFonts w:ascii="Arial" w:hAnsi="Arial" w:cs="Arial"/>
          <w:b/>
        </w:rPr>
      </w:pPr>
      <w:r>
        <w:rPr>
          <w:rFonts w:ascii="Arial" w:hAnsi="Arial" w:cs="Arial"/>
          <w:sz w:val="20"/>
          <w:szCs w:val="20"/>
        </w:rPr>
        <w:t xml:space="preserve"> E-mailom budú zasielané faktúry pre všetky odberné miesta patriace k Zákazníckemu účtu : </w:t>
      </w:r>
    </w:p>
    <w:tbl>
      <w:tblPr>
        <w:tblStyle w:val="Mriekatabuky"/>
        <w:tblW w:w="10206" w:type="dxa"/>
        <w:tblInd w:w="108" w:type="dxa"/>
        <w:tblLook w:val="04A0" w:firstRow="1" w:lastRow="0" w:firstColumn="1" w:lastColumn="0" w:noHBand="0" w:noVBand="1"/>
      </w:tblPr>
      <w:tblGrid>
        <w:gridCol w:w="2410"/>
        <w:gridCol w:w="2672"/>
        <w:gridCol w:w="2431"/>
        <w:gridCol w:w="2693"/>
      </w:tblGrid>
      <w:tr w:rsidR="00A62848" w:rsidTr="00B333F3">
        <w:tc>
          <w:tcPr>
            <w:tcW w:w="2410" w:type="dxa"/>
          </w:tcPr>
          <w:p w:rsidR="00F66529" w:rsidRPr="00F66529" w:rsidRDefault="004A3D70" w:rsidP="00A014C9">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72" w:type="dxa"/>
          </w:tcPr>
          <w:p w:rsidR="00F66529" w:rsidRPr="002104CB" w:rsidRDefault="004A3D70"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0"/>
                  <w:enabled/>
                  <w:calcOnExit w:val="0"/>
                  <w:textInput>
                    <w:maxLength w:val="2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431" w:type="dxa"/>
          </w:tcPr>
          <w:p w:rsidR="00F66529" w:rsidRPr="00F66529" w:rsidRDefault="004A3D70" w:rsidP="004D5E73">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93" w:type="dxa"/>
          </w:tcPr>
          <w:p w:rsidR="00F66529" w:rsidRPr="002104CB" w:rsidRDefault="004A3D70"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1"/>
                  <w:enabled/>
                  <w:calcOnExit w:val="0"/>
                  <w:textInput>
                    <w:maxLength w:val="2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62848" w:rsidTr="00B333F3">
        <w:tc>
          <w:tcPr>
            <w:tcW w:w="2410" w:type="dxa"/>
          </w:tcPr>
          <w:p w:rsidR="00F66529" w:rsidRPr="00F66529" w:rsidRDefault="004A3D70" w:rsidP="00A014C9">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72" w:type="dxa"/>
          </w:tcPr>
          <w:p w:rsidR="00F66529" w:rsidRPr="002104CB" w:rsidRDefault="004A3D70"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2"/>
                  <w:enabled/>
                  <w:calcOnExit w:val="0"/>
                  <w:textInput>
                    <w:maxLength w:val="2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431" w:type="dxa"/>
          </w:tcPr>
          <w:p w:rsidR="00F66529" w:rsidRPr="00F66529" w:rsidRDefault="004A3D70" w:rsidP="004D5E73">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93" w:type="dxa"/>
          </w:tcPr>
          <w:p w:rsidR="00F66529" w:rsidRPr="002104CB" w:rsidRDefault="004A3D70"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3"/>
                  <w:enabled/>
                  <w:calcOnExit w:val="0"/>
                  <w:textInput>
                    <w:maxLength w:val="2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bl>
    <w:p w:rsidR="00B21A3A" w:rsidRPr="00DC244E" w:rsidRDefault="004A3D70" w:rsidP="001269CF">
      <w:pPr>
        <w:spacing w:after="0" w:line="240" w:lineRule="auto"/>
        <w:jc w:val="both"/>
        <w:rPr>
          <w:rFonts w:ascii="Arial" w:hAnsi="Arial" w:cs="Arial"/>
          <w:sz w:val="14"/>
          <w:szCs w:val="14"/>
        </w:rPr>
      </w:pPr>
      <w:r w:rsidRPr="00DC244E">
        <w:rPr>
          <w:rFonts w:ascii="Arial" w:hAnsi="Arial" w:cs="Arial"/>
          <w:sz w:val="14"/>
          <w:szCs w:val="14"/>
        </w:rPr>
        <w:t>(Číslo Zákazníckeho účtu je od 1.4.2014 uvedené na Vašej faktúre za vodné a stočné, príp. vo Vašej Zmluve o dodávke vody z verejného vodovodu/odvádzaní odpadových vôd verejnou kanalizáciou. Odberateľ môže mať viac zákazníckych účtov pre viac odberných miest.)</w:t>
      </w:r>
    </w:p>
    <w:p w:rsidR="00B21A3A" w:rsidRPr="002221CC" w:rsidRDefault="00D60F5E" w:rsidP="001269CF">
      <w:pPr>
        <w:spacing w:after="0" w:line="240" w:lineRule="auto"/>
        <w:jc w:val="both"/>
        <w:rPr>
          <w:rFonts w:ascii="Arial" w:hAnsi="Arial" w:cs="Arial"/>
          <w:b/>
          <w:sz w:val="6"/>
          <w:szCs w:val="6"/>
        </w:rPr>
      </w:pPr>
    </w:p>
    <w:p w:rsidR="00CD5FA5" w:rsidRDefault="004A3D70" w:rsidP="00CD5FA5">
      <w:pPr>
        <w:spacing w:after="0" w:line="240" w:lineRule="auto"/>
        <w:jc w:val="both"/>
        <w:rPr>
          <w:rFonts w:ascii="Arial" w:eastAsia="Times New Roman" w:hAnsi="Arial" w:cs="Arial"/>
          <w:i/>
          <w:color w:val="auto"/>
          <w:sz w:val="16"/>
          <w:szCs w:val="16"/>
          <w:lang w:eastAsia="sk-SK"/>
        </w:rPr>
      </w:pPr>
      <w:r w:rsidRPr="00165C39">
        <w:rPr>
          <w:rFonts w:ascii="Arial" w:eastAsia="Times New Roman" w:hAnsi="Arial" w:cs="Arial"/>
          <w:color w:val="auto"/>
          <w:sz w:val="16"/>
          <w:szCs w:val="16"/>
          <w:lang w:eastAsia="sk-SK"/>
        </w:rPr>
        <w:t xml:space="preserve">Odberateľ berie na vedomie, že po aktivácii služby „Faktúra e-mailom“ už budú elektronické faktúry za vodné, stočné zasielané </w:t>
      </w:r>
      <w:r w:rsidRPr="00165C39">
        <w:rPr>
          <w:rFonts w:ascii="Arial" w:eastAsia="Times New Roman" w:hAnsi="Arial" w:cs="Arial"/>
          <w:i/>
          <w:color w:val="auto"/>
          <w:sz w:val="16"/>
          <w:szCs w:val="16"/>
          <w:lang w:eastAsia="sk-SK"/>
        </w:rPr>
        <w:t xml:space="preserve">bez poukazu PPPU. Odberateľ je preto povinný zvoliť si </w:t>
      </w:r>
      <w:r>
        <w:rPr>
          <w:rFonts w:ascii="Arial" w:eastAsia="Times New Roman" w:hAnsi="Arial" w:cs="Arial"/>
          <w:i/>
          <w:color w:val="auto"/>
          <w:sz w:val="16"/>
          <w:szCs w:val="16"/>
          <w:lang w:eastAsia="sk-SK"/>
        </w:rPr>
        <w:t xml:space="preserve">jeden z uvedených </w:t>
      </w:r>
      <w:r w:rsidRPr="00165C39">
        <w:rPr>
          <w:rFonts w:ascii="Arial" w:eastAsia="Times New Roman" w:hAnsi="Arial" w:cs="Arial"/>
          <w:i/>
          <w:color w:val="auto"/>
          <w:sz w:val="16"/>
          <w:szCs w:val="16"/>
          <w:lang w:eastAsia="sk-SK"/>
        </w:rPr>
        <w:t>spôsob</w:t>
      </w:r>
      <w:r>
        <w:rPr>
          <w:rFonts w:ascii="Arial" w:eastAsia="Times New Roman" w:hAnsi="Arial" w:cs="Arial"/>
          <w:i/>
          <w:color w:val="auto"/>
          <w:sz w:val="16"/>
          <w:szCs w:val="16"/>
          <w:lang w:eastAsia="sk-SK"/>
        </w:rPr>
        <w:t xml:space="preserve">ov </w:t>
      </w:r>
      <w:r w:rsidRPr="00165C39">
        <w:rPr>
          <w:rFonts w:ascii="Arial" w:eastAsia="Times New Roman" w:hAnsi="Arial" w:cs="Arial"/>
          <w:i/>
          <w:color w:val="auto"/>
          <w:sz w:val="16"/>
          <w:szCs w:val="16"/>
          <w:lang w:eastAsia="sk-SK"/>
        </w:rPr>
        <w:t>uhrádzania</w:t>
      </w:r>
      <w:r>
        <w:rPr>
          <w:rFonts w:ascii="Arial" w:eastAsia="Times New Roman" w:hAnsi="Arial" w:cs="Arial"/>
          <w:i/>
          <w:color w:val="auto"/>
          <w:sz w:val="16"/>
          <w:szCs w:val="16"/>
          <w:lang w:eastAsia="sk-SK"/>
        </w:rPr>
        <w:t xml:space="preserve"> </w:t>
      </w:r>
      <w:r w:rsidRPr="00165C39">
        <w:rPr>
          <w:rFonts w:ascii="Arial" w:eastAsia="Times New Roman" w:hAnsi="Arial" w:cs="Arial"/>
          <w:i/>
          <w:color w:val="auto"/>
          <w:sz w:val="16"/>
          <w:szCs w:val="16"/>
          <w:lang w:eastAsia="sk-SK"/>
        </w:rPr>
        <w:t>faktúr.</w:t>
      </w:r>
    </w:p>
    <w:tbl>
      <w:tblPr>
        <w:tblStyle w:val="Mriekatabuky"/>
        <w:tblpPr w:leftFromText="141" w:rightFromText="141" w:vertAnchor="text" w:horzAnchor="margin" w:tblpXSpec="right" w:tblpY="2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607"/>
        <w:gridCol w:w="4982"/>
      </w:tblGrid>
      <w:tr w:rsidR="00A62848" w:rsidTr="0059088D">
        <w:trPr>
          <w:trHeight w:val="563"/>
        </w:trPr>
        <w:tc>
          <w:tcPr>
            <w:tcW w:w="1951" w:type="dxa"/>
          </w:tcPr>
          <w:p w:rsidR="00270A31" w:rsidRPr="00CD5FA5" w:rsidRDefault="004A3D70" w:rsidP="00270A31">
            <w:pPr>
              <w:spacing w:after="0" w:line="240" w:lineRule="auto"/>
              <w:jc w:val="center"/>
              <w:rPr>
                <w:rFonts w:ascii="Arial" w:hAnsi="Arial" w:cs="Arial"/>
                <w:sz w:val="18"/>
                <w:szCs w:val="18"/>
              </w:rPr>
            </w:pPr>
            <w:r w:rsidRPr="00270A31">
              <w:rPr>
                <w:rFonts w:ascii="Arial" w:hAnsi="Arial" w:cs="Arial"/>
                <w:b/>
                <w:sz w:val="16"/>
                <w:szCs w:val="16"/>
                <w:u w:val="single"/>
              </w:rPr>
              <w:t>spôsob úhrady faktúr</w:t>
            </w:r>
            <w:r w:rsidRPr="00270A31">
              <w:rPr>
                <w:rFonts w:ascii="Arial" w:hAnsi="Arial" w:cs="Arial"/>
                <w:b/>
                <w:sz w:val="16"/>
                <w:szCs w:val="16"/>
              </w:rPr>
              <w:t>:</w:t>
            </w:r>
          </w:p>
        </w:tc>
        <w:tc>
          <w:tcPr>
            <w:tcW w:w="3607" w:type="dxa"/>
          </w:tcPr>
          <w:p w:rsidR="00270A31" w:rsidRDefault="00D60F5E" w:rsidP="00270A31">
            <w:pPr>
              <w:spacing w:after="0" w:line="240" w:lineRule="auto"/>
              <w:jc w:val="center"/>
              <w:rPr>
                <w:rFonts w:ascii="Arial" w:hAnsi="Arial" w:cs="Arial"/>
                <w:sz w:val="18"/>
                <w:szCs w:val="18"/>
              </w:rPr>
            </w:pPr>
            <w:sdt>
              <w:sdtPr>
                <w:rPr>
                  <w:rFonts w:ascii="Arial" w:hAnsi="Arial" w:cs="Arial"/>
                  <w:sz w:val="18"/>
                  <w:szCs w:val="18"/>
                </w:rPr>
                <w:id w:val="-1887475884"/>
                <w14:checkbox>
                  <w14:checked w14:val="0"/>
                  <w14:checkedState w14:val="2612" w14:font="MS Mincho"/>
                  <w14:uncheckedState w14:val="2610" w14:font="MS Mincho"/>
                </w14:checkbox>
              </w:sdtPr>
              <w:sdtEndPr/>
              <w:sdtContent>
                <w:r w:rsidR="004A3D70">
                  <w:rPr>
                    <w:rFonts w:ascii="MS Mincho" w:eastAsia="MS Mincho" w:hAnsi="MS Mincho" w:cs="Arial" w:hint="eastAsia"/>
                    <w:sz w:val="18"/>
                    <w:szCs w:val="18"/>
                  </w:rPr>
                  <w:t>☐</w:t>
                </w:r>
              </w:sdtContent>
            </w:sdt>
            <w:r w:rsidR="004A3D70" w:rsidRPr="00CD5FA5">
              <w:rPr>
                <w:rFonts w:ascii="Arial" w:hAnsi="Arial" w:cs="Arial"/>
                <w:sz w:val="18"/>
                <w:szCs w:val="18"/>
              </w:rPr>
              <w:t xml:space="preserve"> </w:t>
            </w:r>
            <w:r w:rsidR="004A3D70" w:rsidRPr="0059088D">
              <w:rPr>
                <w:rFonts w:ascii="Arial" w:hAnsi="Arial" w:cs="Arial"/>
                <w:sz w:val="18"/>
                <w:szCs w:val="18"/>
              </w:rPr>
              <w:t>prevodný príkaz</w:t>
            </w:r>
          </w:p>
          <w:p w:rsidR="00270A31" w:rsidRDefault="00D60F5E" w:rsidP="00270A31">
            <w:pPr>
              <w:spacing w:after="0" w:line="240" w:lineRule="auto"/>
              <w:jc w:val="center"/>
              <w:rPr>
                <w:rFonts w:ascii="Arial" w:hAnsi="Arial" w:cs="Arial"/>
                <w:sz w:val="18"/>
                <w:szCs w:val="18"/>
              </w:rPr>
            </w:pPr>
          </w:p>
        </w:tc>
        <w:tc>
          <w:tcPr>
            <w:tcW w:w="4982" w:type="dxa"/>
          </w:tcPr>
          <w:p w:rsidR="00270A31" w:rsidRPr="0059088D" w:rsidRDefault="00D60F5E" w:rsidP="0059088D">
            <w:pPr>
              <w:spacing w:after="0" w:line="240" w:lineRule="auto"/>
              <w:rPr>
                <w:rFonts w:ascii="Arial" w:hAnsi="Arial" w:cs="Arial"/>
                <w:sz w:val="14"/>
                <w:szCs w:val="14"/>
              </w:rPr>
            </w:pPr>
            <w:sdt>
              <w:sdtPr>
                <w:rPr>
                  <w:rFonts w:ascii="Arial" w:hAnsi="Arial" w:cs="Arial"/>
                  <w:sz w:val="18"/>
                  <w:szCs w:val="18"/>
                </w:rPr>
                <w:id w:val="775762595"/>
                <w14:checkbox>
                  <w14:checked w14:val="0"/>
                  <w14:checkedState w14:val="2612" w14:font="MS Mincho"/>
                  <w14:uncheckedState w14:val="2610" w14:font="MS Mincho"/>
                </w14:checkbox>
              </w:sdtPr>
              <w:sdtEndPr/>
              <w:sdtContent>
                <w:r w:rsidR="004A3D70">
                  <w:rPr>
                    <w:rFonts w:ascii="MS Mincho" w:eastAsia="MS Mincho" w:hAnsi="MS Mincho" w:cs="Arial" w:hint="eastAsia"/>
                    <w:sz w:val="18"/>
                    <w:szCs w:val="18"/>
                  </w:rPr>
                  <w:t>☐</w:t>
                </w:r>
              </w:sdtContent>
            </w:sdt>
            <w:r w:rsidR="004A3D70">
              <w:rPr>
                <w:rFonts w:ascii="Arial" w:hAnsi="Arial" w:cs="Arial"/>
                <w:sz w:val="18"/>
                <w:szCs w:val="18"/>
              </w:rPr>
              <w:t xml:space="preserve"> inkaso  </w:t>
            </w:r>
            <w:r w:rsidR="004A3D70" w:rsidRPr="0059088D">
              <w:rPr>
                <w:rFonts w:ascii="Arial" w:hAnsi="Arial" w:cs="Arial"/>
                <w:sz w:val="14"/>
                <w:szCs w:val="14"/>
              </w:rPr>
              <w:t>(je potrebné sa osobne dostaviť na príslušné zákaznícke centrum k podpisu Mandátu na inkaso a následne v svojej banke požiadať o nastavenie svojho účtu pre účely SEPA inkasa)</w:t>
            </w:r>
          </w:p>
        </w:tc>
      </w:tr>
    </w:tbl>
    <w:p w:rsidR="00606B59" w:rsidRPr="00606B59" w:rsidRDefault="004A3D70" w:rsidP="002221CC">
      <w:pPr>
        <w:tabs>
          <w:tab w:val="left" w:pos="1701"/>
        </w:tabs>
        <w:spacing w:after="0" w:line="240" w:lineRule="auto"/>
        <w:jc w:val="both"/>
        <w:rPr>
          <w:rFonts w:ascii="Arial" w:hAnsi="Arial" w:cs="Arial"/>
          <w:sz w:val="4"/>
          <w:szCs w:val="4"/>
        </w:rPr>
      </w:pPr>
      <w:r w:rsidRPr="00606B59">
        <w:rPr>
          <w:rFonts w:ascii="Arial" w:hAnsi="Arial" w:cs="Arial"/>
          <w:sz w:val="4"/>
          <w:szCs w:val="4"/>
        </w:rPr>
        <w:t xml:space="preserve">                                                        </w:t>
      </w:r>
    </w:p>
    <w:tbl>
      <w:tblPr>
        <w:tblStyle w:val="Mriekatabuky"/>
        <w:tblpPr w:leftFromText="141" w:rightFromText="141" w:vertAnchor="text" w:horzAnchor="margin" w:tblpX="-68" w:tblpY="23"/>
        <w:tblOverlap w:val="never"/>
        <w:tblW w:w="0" w:type="auto"/>
        <w:tblLook w:val="04A0" w:firstRow="1" w:lastRow="0" w:firstColumn="1" w:lastColumn="0" w:noHBand="0" w:noVBand="1"/>
      </w:tblPr>
      <w:tblGrid>
        <w:gridCol w:w="2081"/>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A62848" w:rsidRPr="006438C6" w:rsidTr="006438C6">
        <w:trPr>
          <w:trHeight w:val="233"/>
        </w:trPr>
        <w:tc>
          <w:tcPr>
            <w:tcW w:w="2081" w:type="dxa"/>
            <w:vAlign w:val="center"/>
          </w:tcPr>
          <w:p w:rsidR="00606B59" w:rsidRPr="006438C6" w:rsidRDefault="004A3D70" w:rsidP="006438C6">
            <w:pPr>
              <w:spacing w:after="0" w:line="240" w:lineRule="auto"/>
              <w:jc w:val="center"/>
              <w:rPr>
                <w:rFonts w:ascii="Arial" w:hAnsi="Arial" w:cs="Arial"/>
                <w:sz w:val="16"/>
                <w:szCs w:val="16"/>
              </w:rPr>
            </w:pPr>
            <w:r w:rsidRPr="006438C6">
              <w:rPr>
                <w:rFonts w:ascii="Arial" w:hAnsi="Arial" w:cs="Arial"/>
                <w:sz w:val="16"/>
                <w:szCs w:val="16"/>
              </w:rPr>
              <w:t xml:space="preserve">Uviesť číslo účtu </w:t>
            </w:r>
            <w:r w:rsidRPr="006438C6">
              <w:rPr>
                <w:rFonts w:ascii="Arial" w:hAnsi="Arial" w:cs="Arial"/>
                <w:b/>
                <w:sz w:val="16"/>
                <w:szCs w:val="16"/>
              </w:rPr>
              <w:t>IBAN</w:t>
            </w:r>
            <w:r w:rsidRPr="006438C6">
              <w:rPr>
                <w:rFonts w:ascii="Arial" w:hAnsi="Arial" w:cs="Arial"/>
                <w:sz w:val="16"/>
                <w:szCs w:val="16"/>
              </w:rPr>
              <w:t>:</w:t>
            </w:r>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4"/>
                  <w:enabled/>
                  <w:calcOnExit w:val="0"/>
                  <w:textInput>
                    <w:maxLength w:val="1"/>
                  </w:textInput>
                </w:ffData>
              </w:fldChar>
            </w:r>
            <w:bookmarkStart w:id="14" w:name="Text14"/>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4"/>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5"/>
                  <w:enabled/>
                  <w:calcOnExit w:val="0"/>
                  <w:textInput>
                    <w:maxLength w:val="1"/>
                  </w:textInput>
                </w:ffData>
              </w:fldChar>
            </w:r>
            <w:bookmarkStart w:id="15" w:name="Text15"/>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5"/>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6"/>
                  <w:enabled/>
                  <w:calcOnExit w:val="0"/>
                  <w:textInput>
                    <w:maxLength w:val="1"/>
                  </w:textInput>
                </w:ffData>
              </w:fldChar>
            </w:r>
            <w:bookmarkStart w:id="16" w:name="Text16"/>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6"/>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7"/>
                  <w:enabled/>
                  <w:calcOnExit w:val="0"/>
                  <w:textInput>
                    <w:maxLength w:val="1"/>
                  </w:textInput>
                </w:ffData>
              </w:fldChar>
            </w:r>
            <w:bookmarkStart w:id="17" w:name="Text17"/>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7"/>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8"/>
                  <w:enabled/>
                  <w:calcOnExit w:val="0"/>
                  <w:textInput>
                    <w:maxLength w:val="1"/>
                  </w:textInput>
                </w:ffData>
              </w:fldChar>
            </w:r>
            <w:bookmarkStart w:id="18" w:name="Text18"/>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8"/>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9"/>
                  <w:enabled/>
                  <w:calcOnExit w:val="0"/>
                  <w:textInput>
                    <w:maxLength w:val="1"/>
                  </w:textInput>
                </w:ffData>
              </w:fldChar>
            </w:r>
            <w:bookmarkStart w:id="19" w:name="Text19"/>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9"/>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0"/>
                  <w:enabled/>
                  <w:calcOnExit w:val="0"/>
                  <w:textInput>
                    <w:maxLength w:val="1"/>
                  </w:textInput>
                </w:ffData>
              </w:fldChar>
            </w:r>
            <w:bookmarkStart w:id="20" w:name="Text20"/>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0"/>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1"/>
                  <w:enabled/>
                  <w:calcOnExit w:val="0"/>
                  <w:textInput>
                    <w:maxLength w:val="1"/>
                  </w:textInput>
                </w:ffData>
              </w:fldChar>
            </w:r>
            <w:bookmarkStart w:id="21" w:name="Text21"/>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1"/>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2"/>
                  <w:enabled/>
                  <w:calcOnExit w:val="0"/>
                  <w:textInput>
                    <w:maxLength w:val="1"/>
                  </w:textInput>
                </w:ffData>
              </w:fldChar>
            </w:r>
            <w:bookmarkStart w:id="22" w:name="Text22"/>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2"/>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3"/>
                  <w:enabled/>
                  <w:calcOnExit w:val="0"/>
                  <w:textInput>
                    <w:maxLength w:val="1"/>
                  </w:textInput>
                </w:ffData>
              </w:fldChar>
            </w:r>
            <w:bookmarkStart w:id="23" w:name="Text23"/>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3"/>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4"/>
                  <w:enabled/>
                  <w:calcOnExit w:val="0"/>
                  <w:textInput>
                    <w:maxLength w:val="1"/>
                  </w:textInput>
                </w:ffData>
              </w:fldChar>
            </w:r>
            <w:bookmarkStart w:id="24" w:name="Text24"/>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4"/>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5"/>
                  <w:enabled/>
                  <w:calcOnExit w:val="0"/>
                  <w:textInput>
                    <w:maxLength w:val="1"/>
                  </w:textInput>
                </w:ffData>
              </w:fldChar>
            </w:r>
            <w:bookmarkStart w:id="25" w:name="Text25"/>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5"/>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6"/>
                  <w:enabled/>
                  <w:calcOnExit w:val="0"/>
                  <w:textInput>
                    <w:maxLength w:val="1"/>
                  </w:textInput>
                </w:ffData>
              </w:fldChar>
            </w:r>
            <w:bookmarkStart w:id="26" w:name="Text26"/>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6"/>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7"/>
                  <w:enabled/>
                  <w:calcOnExit w:val="0"/>
                  <w:textInput>
                    <w:maxLength w:val="1"/>
                  </w:textInput>
                </w:ffData>
              </w:fldChar>
            </w:r>
            <w:bookmarkStart w:id="27" w:name="Text27"/>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7"/>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8"/>
                  <w:enabled/>
                  <w:calcOnExit w:val="0"/>
                  <w:textInput>
                    <w:maxLength w:val="1"/>
                  </w:textInput>
                </w:ffData>
              </w:fldChar>
            </w:r>
            <w:bookmarkStart w:id="28" w:name="Text28"/>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8"/>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9"/>
                  <w:enabled/>
                  <w:calcOnExit w:val="0"/>
                  <w:textInput>
                    <w:maxLength w:val="1"/>
                  </w:textInput>
                </w:ffData>
              </w:fldChar>
            </w:r>
            <w:bookmarkStart w:id="29" w:name="Text29"/>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9"/>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0"/>
                  <w:enabled/>
                  <w:calcOnExit w:val="0"/>
                  <w:textInput>
                    <w:maxLength w:val="1"/>
                  </w:textInput>
                </w:ffData>
              </w:fldChar>
            </w:r>
            <w:bookmarkStart w:id="30" w:name="Text30"/>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0"/>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1"/>
                  <w:enabled/>
                  <w:calcOnExit w:val="0"/>
                  <w:textInput>
                    <w:maxLength w:val="1"/>
                  </w:textInput>
                </w:ffData>
              </w:fldChar>
            </w:r>
            <w:bookmarkStart w:id="31" w:name="Text31"/>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1"/>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2"/>
                  <w:enabled/>
                  <w:calcOnExit w:val="0"/>
                  <w:textInput>
                    <w:maxLength w:val="1"/>
                  </w:textInput>
                </w:ffData>
              </w:fldChar>
            </w:r>
            <w:bookmarkStart w:id="32" w:name="Text32"/>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2"/>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3"/>
                  <w:enabled/>
                  <w:calcOnExit w:val="0"/>
                  <w:textInput>
                    <w:maxLength w:val="1"/>
                  </w:textInput>
                </w:ffData>
              </w:fldChar>
            </w:r>
            <w:bookmarkStart w:id="33" w:name="Text33"/>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3"/>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4"/>
                  <w:enabled/>
                  <w:calcOnExit w:val="0"/>
                  <w:textInput>
                    <w:maxLength w:val="1"/>
                  </w:textInput>
                </w:ffData>
              </w:fldChar>
            </w:r>
            <w:bookmarkStart w:id="34" w:name="Text34"/>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4"/>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5"/>
                  <w:enabled/>
                  <w:calcOnExit w:val="0"/>
                  <w:textInput>
                    <w:maxLength w:val="1"/>
                  </w:textInput>
                </w:ffData>
              </w:fldChar>
            </w:r>
            <w:bookmarkStart w:id="35" w:name="Text35"/>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5"/>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6"/>
                  <w:enabled/>
                  <w:calcOnExit w:val="0"/>
                  <w:textInput>
                    <w:maxLength w:val="1"/>
                  </w:textInput>
                </w:ffData>
              </w:fldChar>
            </w:r>
            <w:bookmarkStart w:id="36" w:name="Text36"/>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6"/>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7"/>
                  <w:enabled/>
                  <w:calcOnExit w:val="0"/>
                  <w:textInput>
                    <w:maxLength w:val="1"/>
                  </w:textInput>
                </w:ffData>
              </w:fldChar>
            </w:r>
            <w:bookmarkStart w:id="37" w:name="Text37"/>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7"/>
          </w:p>
        </w:tc>
      </w:tr>
    </w:tbl>
    <w:p w:rsidR="00606B59" w:rsidRDefault="00D60F5E" w:rsidP="002221CC">
      <w:pPr>
        <w:tabs>
          <w:tab w:val="left" w:pos="1701"/>
        </w:tabs>
        <w:spacing w:after="0" w:line="240" w:lineRule="auto"/>
        <w:jc w:val="both"/>
        <w:rPr>
          <w:rFonts w:ascii="Arial" w:hAnsi="Arial" w:cs="Arial"/>
          <w:sz w:val="14"/>
          <w:szCs w:val="14"/>
        </w:rPr>
      </w:pPr>
    </w:p>
    <w:p w:rsidR="00606B59" w:rsidRDefault="00D60F5E" w:rsidP="002221CC">
      <w:pPr>
        <w:tabs>
          <w:tab w:val="left" w:pos="1701"/>
        </w:tabs>
        <w:spacing w:after="0" w:line="240" w:lineRule="auto"/>
        <w:jc w:val="both"/>
        <w:rPr>
          <w:rFonts w:ascii="Arial" w:hAnsi="Arial" w:cs="Arial"/>
          <w:sz w:val="14"/>
          <w:szCs w:val="14"/>
        </w:rPr>
      </w:pPr>
    </w:p>
    <w:p w:rsidR="00165C39" w:rsidRPr="0059088D" w:rsidRDefault="004A3D70" w:rsidP="002221CC">
      <w:pPr>
        <w:tabs>
          <w:tab w:val="left" w:pos="1701"/>
        </w:tabs>
        <w:spacing w:after="0" w:line="240" w:lineRule="auto"/>
        <w:jc w:val="both"/>
        <w:rPr>
          <w:rFonts w:ascii="Arial" w:hAnsi="Arial" w:cs="Arial"/>
          <w:sz w:val="14"/>
          <w:szCs w:val="14"/>
        </w:rPr>
      </w:pPr>
      <w:r>
        <w:rPr>
          <w:rFonts w:ascii="Arial" w:hAnsi="Arial" w:cs="Arial"/>
          <w:sz w:val="14"/>
          <w:szCs w:val="14"/>
        </w:rPr>
        <w:tab/>
      </w:r>
      <w:r>
        <w:rPr>
          <w:rFonts w:ascii="Arial" w:hAnsi="Arial" w:cs="Arial"/>
          <w:sz w:val="14"/>
          <w:szCs w:val="14"/>
        </w:rPr>
        <w:tab/>
      </w:r>
      <w:r w:rsidRPr="0059088D">
        <w:rPr>
          <w:rFonts w:ascii="Arial" w:hAnsi="Arial" w:cs="Arial"/>
          <w:sz w:val="14"/>
          <w:szCs w:val="14"/>
        </w:rPr>
        <w:t>Na uvedené číslo účtu budú zasielané aj prípadné preplatky, ak nie je s odberateľom dohodnuté inak.</w:t>
      </w:r>
    </w:p>
    <w:p w:rsidR="00165C39" w:rsidRPr="0091022F" w:rsidRDefault="00D60F5E" w:rsidP="001269CF">
      <w:pPr>
        <w:spacing w:after="0" w:line="240" w:lineRule="auto"/>
        <w:jc w:val="both"/>
        <w:rPr>
          <w:rFonts w:ascii="Arial" w:hAnsi="Arial" w:cs="Arial"/>
          <w:b/>
          <w:sz w:val="6"/>
          <w:szCs w:val="6"/>
        </w:rPr>
      </w:pPr>
    </w:p>
    <w:p w:rsidR="0091022F" w:rsidRDefault="004A3D70" w:rsidP="0091022F">
      <w:pPr>
        <w:spacing w:after="0"/>
        <w:jc w:val="both"/>
        <w:rPr>
          <w:rFonts w:ascii="Arial" w:hAnsi="Arial" w:cs="Arial"/>
          <w:sz w:val="15"/>
          <w:szCs w:val="15"/>
        </w:rPr>
      </w:pPr>
      <w:r w:rsidRPr="009F1334">
        <w:rPr>
          <w:rFonts w:ascii="Arial" w:hAnsi="Arial" w:cs="Arial"/>
          <w:color w:val="222222"/>
          <w:sz w:val="15"/>
          <w:szCs w:val="15"/>
          <w:shd w:val="clear" w:color="auto" w:fill="FFFFFF"/>
        </w:rPr>
        <w:t>Spoločnosť Stredoslovenská vodárenská prevádzková spoločnosť a.s., so sídlom: Partizánska cesta 5, 974 01 Banská Bystrica, Slovenská republika, IČO: 36 644 030, zapísaná v Obchodnom registri Okresného súdu Banská Bystrica, oddiel: Sa, vložka č. 840/S Vás týmto informuje, že spracúva Vaše osobné údaje ako dotknutej osoby podľa nového Nariadenia Európskeho parlamentu a Rady (EU) 2016/679 z 27. apríla 2016 o ochrane fyzických osôb pri spracúvaní osobných údajov a o voľnom pohybe takýchto údajov a v súlade so zákonom č. 18/2018 Z. z. o ochrane osobných údajov a o zmene a doplnení niektorých zákonov.  Podrobnosti o rozsahu a podmienkach spracovania osobných údajov nájdete na </w:t>
      </w:r>
      <w:hyperlink r:id="rId9" w:tgtFrame="_blank" w:history="1">
        <w:r w:rsidRPr="009F1334">
          <w:rPr>
            <w:rStyle w:val="Hypertextovprepojenie"/>
            <w:rFonts w:ascii="Arial" w:hAnsi="Arial" w:cs="Arial"/>
            <w:i/>
            <w:iCs/>
            <w:color w:val="1155CC"/>
            <w:sz w:val="15"/>
            <w:szCs w:val="15"/>
            <w:shd w:val="clear" w:color="auto" w:fill="FFFFFF"/>
          </w:rPr>
          <w:t>www.stvps.sk/ochrana-osobnych-udajov</w:t>
        </w:r>
      </w:hyperlink>
      <w:r w:rsidRPr="009F1334">
        <w:rPr>
          <w:rFonts w:ascii="Arial" w:hAnsi="Arial" w:cs="Arial"/>
          <w:color w:val="222222"/>
          <w:sz w:val="15"/>
          <w:szCs w:val="15"/>
          <w:shd w:val="clear" w:color="auto" w:fill="FFFFFF"/>
        </w:rPr>
        <w:t>.</w:t>
      </w:r>
    </w:p>
    <w:p w:rsidR="009356A6" w:rsidRPr="0091022F" w:rsidRDefault="004A3D70" w:rsidP="0091022F">
      <w:pPr>
        <w:spacing w:after="0"/>
        <w:jc w:val="both"/>
        <w:rPr>
          <w:rFonts w:ascii="Arial" w:hAnsi="Arial" w:cs="Arial"/>
          <w:sz w:val="15"/>
          <w:szCs w:val="15"/>
        </w:rPr>
      </w:pPr>
      <w:r w:rsidRPr="00F7710F">
        <w:rPr>
          <w:rFonts w:ascii="Arial" w:hAnsi="Arial" w:cs="Arial"/>
          <w:u w:val="single"/>
        </w:rPr>
        <w:t>Podmienky poskytovania služby „Faktúra e-mailom“, zasielania elektronických faktúr</w:t>
      </w:r>
      <w:r w:rsidRPr="009356A6">
        <w:rPr>
          <w:rFonts w:ascii="Arial" w:hAnsi="Arial" w:cs="Arial"/>
        </w:rPr>
        <w:t xml:space="preserve">:  </w:t>
      </w:r>
    </w:p>
    <w:p w:rsidR="001269CF"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 xml:space="preserve">Odberateľ týmto v zmysle zákona č. 222/2004 Z.z. o dani z pridanej hodnoty (ďalej len  „Zákon o DPH“) udeľuje spoločnosti Stredoslovenská vodárenská prevádzková spoločnosť, a.s. (ďalej len „StVPS, a.s.“) súhlas na to, aby mu spoločnosť StVPS, a.s. vyúčtovávala služby poskytnuté na základe Zmluvy o dodávke vody z verejného vodovodu/odvádzaní odpadových vôd verejnou kanalizáciou (ďalej len „Zmluva“), faktúrou vyhotovenou v elektronickej forme (ďalej len „elektronická faktúra“). Podpísaním Súhlasu, ktorého súčasťou sú tieto podmienky, spoločnosť StVPS, a.s. nadobúda oprávnenie vystavovať odberateľovi elektronické faktúry ako vyúčtovanie za služby poskytnuté odberateľovi spoločnosťou StVPS, a.s. na základe Zmluvy.  </w:t>
      </w:r>
    </w:p>
    <w:p w:rsidR="00A242A7"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Elektronická faktúra je v zmysle zákona o DPH daňovým dokladom.</w:t>
      </w:r>
    </w:p>
    <w:p w:rsidR="00A242A7"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Odberateľ berie na vedomie, že elektronická faktúra je plnohodnotný daňový doklad, ktorý plne nahrádza tlačenú faktúru, preto po aktivácii služby „Faktúra e-mailom“ už StVPS, a.s. nie je povinná odberateľovi zasielať poštou tlačenú faktúru.</w:t>
      </w:r>
    </w:p>
    <w:p w:rsidR="001269CF"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Vierohodnosť pôvodu a neporušenosť obsahu faktúr vyhotovených v elektronickej forme je zaručená v súlade s podmienkami Zákona o DPH.</w:t>
      </w:r>
    </w:p>
    <w:p w:rsidR="001269CF"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Spoločnosť StVPS, a.s. sa zaväzuje elektronickú faktúru doručovať odberateľovi na e-mailovú adresu na zasielanie elektronických faktúr, ktorú odberateľ poskytol StVPS, a.s. a ktorá je uvedená v tomto Súhlase.</w:t>
      </w:r>
    </w:p>
    <w:p w:rsidR="001269CF" w:rsidRPr="0059088D" w:rsidRDefault="004A3D70" w:rsidP="00BA2E70">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color w:val="auto"/>
          <w:sz w:val="16"/>
          <w:szCs w:val="16"/>
        </w:rPr>
        <w:t>V prípade pochybností sa elektronická faktúra považuje za doručenú uplynutím troch pracovných dní odo dňa jej odoslania. Odberateľ sa zaväzuje oznámiť spoločnosti StVPS, a.s. bez zbytočného odkladu nedoručenie elektronickej faktúry v obvyklom fakturačnom cykle. V prípade nesplnenia tejto oznamovacej povinnosti odberateľa nie je StVPS, a.s. povinná preukazovať odoslanie takejto faktúry a táto sa považuje za doručenú. Požiadavka odberateľa na vystavenie opisu faktúry v tlačenej forme bude spoplatnená v zmysle platného Cenníka výkonov a služieb StVPS, a.s..</w:t>
      </w:r>
    </w:p>
    <w:p w:rsidR="003C52F3"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Odberateľ sa zaväzuje vopred písomne informovať spoločnosť StVPS, a.s. o akýchkoľvek zmenách, ktoré majú vplyv na zasielanie elektronických faktúr, najmä zmenu e-mailovej adresy na zasielanie elektronických faktúr.</w:t>
      </w:r>
    </w:p>
    <w:p w:rsidR="00B5317B" w:rsidRPr="0059088D" w:rsidRDefault="004A3D70" w:rsidP="00BA2E70">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color w:val="auto"/>
          <w:sz w:val="16"/>
          <w:szCs w:val="16"/>
        </w:rPr>
        <w:t>Odberateľ vyhlasuje, že má výlučný prístup k e-mailovej adrese na zasielanie elektronických faktúr uvedenej v tomto Súhlase.</w:t>
      </w:r>
      <w:r w:rsidRPr="0059088D">
        <w:rPr>
          <w:rFonts w:ascii="Arial" w:eastAsia="Times New Roman" w:hAnsi="Arial" w:cs="Arial"/>
          <w:color w:val="auto"/>
          <w:sz w:val="16"/>
          <w:szCs w:val="16"/>
          <w:lang w:eastAsia="sk-SK"/>
        </w:rPr>
        <w:t xml:space="preserve"> Odberateľ ďalej vyhlasuje, že si je vedomý skutočnosti, že údaje jemu sprístupnené</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v elektronickej faktúre doručenej na jeho e-mailovú adresu v zmysle týchto podmienok sú predmetom obchodného tajomstva a že je povinný toto</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obchodné tajomstvo zachovávať. Spoločnosť StVPS, a.s. nezodpovedá za porušenie obchodného tajomstva, ak k porušeniu došlo v dôsledku jeho úniku</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z poštovej schránky priradenej k e-mailovej adrese odberateľa, alebo v dôsledku úniku z internetovej aplikácie odberateľa.</w:t>
      </w:r>
    </w:p>
    <w:p w:rsidR="00A81D8D" w:rsidRPr="0059088D" w:rsidRDefault="004A3D70" w:rsidP="00A81D8D">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eastAsia="Times New Roman" w:hAnsi="Arial" w:cs="Arial"/>
          <w:color w:val="auto"/>
          <w:sz w:val="16"/>
          <w:szCs w:val="16"/>
          <w:lang w:eastAsia="sk-SK"/>
        </w:rPr>
        <w:t>StVPS, a.s. nezodpovedá za poškodenie údajov alebo neúplné údaje, kde poškodenie alebo neúplnosť údajov boli spôsobené</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poruchou na komunikačnej trase pri použití internetu. Spoločnosť StVPS, a.s. nezodpovedá za škody vzniknuté z dôvodu nekvalitného</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pripojenia odberateľa do siete internet, z dôvodu porúch vzniknutých na komunikačnej trase k odberateľovi alebo</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v dôsledku akejkoľvek inej nemožnosti odberateľa naviazať príslušné spojenie alebo prístup k internetu.</w:t>
      </w:r>
    </w:p>
    <w:p w:rsidR="00F30555" w:rsidRPr="0059088D" w:rsidRDefault="004A3D70" w:rsidP="00A81D8D">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sz w:val="16"/>
          <w:szCs w:val="16"/>
        </w:rPr>
        <w:t>Elektronické zasielanie sa bude týkať štandardných faktúr za vodné/stočné</w:t>
      </w:r>
      <w:r w:rsidR="006438C6">
        <w:rPr>
          <w:rFonts w:ascii="Arial" w:hAnsi="Arial" w:cs="Arial"/>
          <w:sz w:val="16"/>
          <w:szCs w:val="16"/>
        </w:rPr>
        <w:t>, Upomienok č.1</w:t>
      </w:r>
      <w:r>
        <w:rPr>
          <w:rFonts w:ascii="Arial" w:hAnsi="Arial" w:cs="Arial"/>
          <w:sz w:val="16"/>
          <w:szCs w:val="16"/>
        </w:rPr>
        <w:t xml:space="preserve"> a faktúr úrokov z omeškania</w:t>
      </w:r>
      <w:r w:rsidRPr="0059088D">
        <w:rPr>
          <w:rFonts w:ascii="Arial" w:hAnsi="Arial" w:cs="Arial"/>
          <w:sz w:val="16"/>
          <w:szCs w:val="16"/>
        </w:rPr>
        <w:t xml:space="preserve">. Opravná faktúra, Storno, Dobropis, </w:t>
      </w:r>
      <w:r w:rsidR="006438C6">
        <w:rPr>
          <w:rFonts w:ascii="Arial" w:hAnsi="Arial" w:cs="Arial"/>
          <w:sz w:val="16"/>
          <w:szCs w:val="16"/>
        </w:rPr>
        <w:t>Upomienky č.2</w:t>
      </w:r>
      <w:r w:rsidRPr="0059088D">
        <w:rPr>
          <w:rFonts w:ascii="Arial" w:hAnsi="Arial" w:cs="Arial"/>
          <w:sz w:val="16"/>
          <w:szCs w:val="16"/>
        </w:rPr>
        <w:t>, Upomienka penalizácií budú zasielané len poštou.</w:t>
      </w:r>
    </w:p>
    <w:p w:rsidR="001269CF" w:rsidRPr="0059088D" w:rsidRDefault="004A3D70" w:rsidP="00D50559">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color w:val="auto"/>
          <w:sz w:val="16"/>
          <w:szCs w:val="16"/>
        </w:rPr>
        <w:t xml:space="preserve">Odberateľ je oprávnený kedykoľvek odvolať tento Súhlas písomným oznámením doručeným </w:t>
      </w:r>
      <w:r w:rsidRPr="0059088D">
        <w:rPr>
          <w:rFonts w:ascii="Arial" w:hAnsi="Arial" w:cs="Arial"/>
          <w:sz w:val="16"/>
          <w:szCs w:val="16"/>
        </w:rPr>
        <w:t>spoločnosti StVPS, a.s..</w:t>
      </w:r>
    </w:p>
    <w:p w:rsidR="00316782" w:rsidRPr="0059088D" w:rsidRDefault="004A3D70" w:rsidP="00D50559">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sz w:val="16"/>
          <w:szCs w:val="16"/>
        </w:rPr>
        <w:t>Tieto podmienky poskytovania služby „Faktúra e-mailom“ tvoria neoddeliteľnú súčasť tohto Súhlasu.</w:t>
      </w:r>
    </w:p>
    <w:p w:rsidR="005A6334" w:rsidRDefault="00D60F5E" w:rsidP="008832E3">
      <w:pPr>
        <w:tabs>
          <w:tab w:val="left" w:pos="3074"/>
        </w:tabs>
        <w:spacing w:after="0" w:line="240" w:lineRule="auto"/>
        <w:ind w:left="284"/>
        <w:jc w:val="both"/>
        <w:rPr>
          <w:rFonts w:ascii="Arial" w:hAnsi="Arial" w:cs="Arial"/>
          <w:color w:val="auto"/>
          <w:sz w:val="10"/>
          <w:szCs w:val="10"/>
        </w:rPr>
      </w:pPr>
    </w:p>
    <w:p w:rsidR="00424A80" w:rsidRPr="005A6334" w:rsidRDefault="00D60F5E" w:rsidP="008832E3">
      <w:pPr>
        <w:tabs>
          <w:tab w:val="left" w:pos="3074"/>
        </w:tabs>
        <w:spacing w:after="0" w:line="240" w:lineRule="auto"/>
        <w:ind w:left="284"/>
        <w:jc w:val="both"/>
        <w:rPr>
          <w:rFonts w:ascii="Arial" w:hAnsi="Arial" w:cs="Arial"/>
          <w:color w:val="auto"/>
          <w:sz w:val="10"/>
          <w:szCs w:val="10"/>
        </w:rPr>
      </w:pPr>
    </w:p>
    <w:tbl>
      <w:tblPr>
        <w:tblStyle w:val="Mriekatabuky"/>
        <w:tblpPr w:leftFromText="141" w:rightFromText="141" w:vertAnchor="text" w:horzAnchor="page" w:tblpX="1248" w:tblpY="131"/>
        <w:tblOverlap w:val="never"/>
        <w:tblW w:w="0" w:type="auto"/>
        <w:tblLook w:val="04A0" w:firstRow="1" w:lastRow="0" w:firstColumn="1" w:lastColumn="0" w:noHBand="0" w:noVBand="1"/>
      </w:tblPr>
      <w:tblGrid>
        <w:gridCol w:w="1526"/>
        <w:gridCol w:w="3118"/>
        <w:gridCol w:w="1985"/>
        <w:gridCol w:w="2835"/>
      </w:tblGrid>
      <w:tr w:rsidR="00A62848" w:rsidTr="004D264B">
        <w:tc>
          <w:tcPr>
            <w:tcW w:w="1526" w:type="dxa"/>
            <w:tcBorders>
              <w:top w:val="nil"/>
              <w:left w:val="nil"/>
              <w:bottom w:val="nil"/>
              <w:right w:val="nil"/>
            </w:tcBorders>
            <w:vAlign w:val="bottom"/>
          </w:tcPr>
          <w:p w:rsidR="00381818" w:rsidRPr="00BD549D" w:rsidRDefault="004A3D70" w:rsidP="002243B2">
            <w:pPr>
              <w:spacing w:after="0" w:line="240" w:lineRule="auto"/>
              <w:jc w:val="right"/>
              <w:rPr>
                <w:rFonts w:ascii="Arial" w:hAnsi="Arial" w:cs="Arial"/>
                <w:sz w:val="18"/>
                <w:szCs w:val="18"/>
              </w:rPr>
            </w:pPr>
            <w:r w:rsidRPr="00BD549D">
              <w:rPr>
                <w:rFonts w:ascii="Arial" w:hAnsi="Arial" w:cs="Arial"/>
                <w:sz w:val="18"/>
                <w:szCs w:val="18"/>
              </w:rPr>
              <w:t xml:space="preserve">miesto a dátum: </w:t>
            </w:r>
          </w:p>
        </w:tc>
        <w:tc>
          <w:tcPr>
            <w:tcW w:w="3118" w:type="dxa"/>
            <w:tcBorders>
              <w:top w:val="nil"/>
              <w:left w:val="nil"/>
              <w:bottom w:val="dashSmallGap" w:sz="4" w:space="0" w:color="auto"/>
              <w:right w:val="nil"/>
            </w:tcBorders>
          </w:tcPr>
          <w:p w:rsidR="00381818" w:rsidRPr="008D45BE" w:rsidRDefault="004A3D70" w:rsidP="00A84EB9">
            <w:pPr>
              <w:spacing w:after="0" w:line="240" w:lineRule="auto"/>
              <w:jc w:val="both"/>
              <w:rPr>
                <w:rFonts w:ascii="Arial" w:hAnsi="Arial" w:cs="Arial"/>
                <w:sz w:val="16"/>
                <w:szCs w:val="16"/>
              </w:rPr>
            </w:pPr>
            <w:r>
              <w:rPr>
                <w:rFonts w:ascii="Arial" w:hAnsi="Arial" w:cs="Arial"/>
                <w:sz w:val="16"/>
                <w:szCs w:val="16"/>
              </w:rPr>
              <w:fldChar w:fldCharType="begin">
                <w:ffData>
                  <w:name w:val="Text39"/>
                  <w:enabled/>
                  <w:calcOnExit w:val="0"/>
                  <w:textInput>
                    <w:maxLength w:val="36"/>
                  </w:textInput>
                </w:ffData>
              </w:fldChar>
            </w:r>
            <w:bookmarkStart w:id="38" w:name="Text3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8"/>
          </w:p>
        </w:tc>
        <w:tc>
          <w:tcPr>
            <w:tcW w:w="1985" w:type="dxa"/>
            <w:tcBorders>
              <w:top w:val="nil"/>
              <w:left w:val="nil"/>
              <w:bottom w:val="nil"/>
              <w:right w:val="nil"/>
            </w:tcBorders>
            <w:vAlign w:val="bottom"/>
          </w:tcPr>
          <w:p w:rsidR="00381818" w:rsidRPr="00731CAC" w:rsidRDefault="004A3D70" w:rsidP="002243B2">
            <w:pPr>
              <w:spacing w:after="0" w:line="240" w:lineRule="auto"/>
              <w:jc w:val="right"/>
              <w:rPr>
                <w:rFonts w:ascii="Arial" w:hAnsi="Arial" w:cs="Arial"/>
                <w:sz w:val="18"/>
                <w:szCs w:val="18"/>
              </w:rPr>
            </w:pPr>
            <w:r w:rsidRPr="00731CAC">
              <w:rPr>
                <w:rFonts w:ascii="Arial" w:hAnsi="Arial" w:cs="Arial"/>
                <w:sz w:val="18"/>
                <w:szCs w:val="18"/>
              </w:rPr>
              <w:t xml:space="preserve">podpis / pečiatka: </w:t>
            </w:r>
          </w:p>
        </w:tc>
        <w:tc>
          <w:tcPr>
            <w:tcW w:w="2835" w:type="dxa"/>
            <w:tcBorders>
              <w:top w:val="nil"/>
              <w:left w:val="nil"/>
              <w:bottom w:val="dashSmallGap" w:sz="4" w:space="0" w:color="auto"/>
              <w:right w:val="nil"/>
            </w:tcBorders>
          </w:tcPr>
          <w:p w:rsidR="00381818" w:rsidRPr="008D45BE" w:rsidRDefault="00D60F5E" w:rsidP="002243B2">
            <w:pPr>
              <w:spacing w:after="0" w:line="240" w:lineRule="auto"/>
              <w:jc w:val="both"/>
              <w:rPr>
                <w:rFonts w:ascii="Arial" w:hAnsi="Arial" w:cs="Arial"/>
                <w:sz w:val="16"/>
                <w:szCs w:val="16"/>
              </w:rPr>
            </w:pPr>
          </w:p>
        </w:tc>
      </w:tr>
      <w:tr w:rsidR="00A62848" w:rsidTr="00C03937">
        <w:tc>
          <w:tcPr>
            <w:tcW w:w="1526" w:type="dxa"/>
            <w:tcBorders>
              <w:top w:val="nil"/>
              <w:left w:val="nil"/>
              <w:bottom w:val="nil"/>
              <w:right w:val="nil"/>
            </w:tcBorders>
            <w:vAlign w:val="bottom"/>
          </w:tcPr>
          <w:p w:rsidR="002104CB" w:rsidRPr="00BD549D" w:rsidRDefault="00D60F5E" w:rsidP="002243B2">
            <w:pPr>
              <w:spacing w:after="0" w:line="240" w:lineRule="auto"/>
              <w:jc w:val="right"/>
              <w:rPr>
                <w:rFonts w:ascii="Arial" w:hAnsi="Arial" w:cs="Arial"/>
                <w:sz w:val="18"/>
                <w:szCs w:val="18"/>
              </w:rPr>
            </w:pPr>
          </w:p>
        </w:tc>
        <w:tc>
          <w:tcPr>
            <w:tcW w:w="7938" w:type="dxa"/>
            <w:gridSpan w:val="3"/>
            <w:tcBorders>
              <w:top w:val="nil"/>
              <w:left w:val="nil"/>
              <w:bottom w:val="nil"/>
              <w:right w:val="nil"/>
            </w:tcBorders>
          </w:tcPr>
          <w:p w:rsidR="002104CB" w:rsidRPr="002104CB" w:rsidRDefault="004A3D70" w:rsidP="00C03937">
            <w:pPr>
              <w:spacing w:after="0" w:line="240" w:lineRule="auto"/>
              <w:jc w:val="right"/>
              <w:rPr>
                <w:rFonts w:ascii="Arial" w:hAnsi="Arial" w:cs="Arial"/>
                <w:sz w:val="14"/>
                <w:szCs w:val="14"/>
              </w:rPr>
            </w:pPr>
            <w:r w:rsidRPr="002104CB">
              <w:rPr>
                <w:rFonts w:ascii="Arial" w:hAnsi="Arial" w:cs="Arial"/>
                <w:sz w:val="14"/>
                <w:szCs w:val="14"/>
              </w:rPr>
              <w:t>Odberateľ týmto súhlasí s</w:t>
            </w:r>
            <w:r>
              <w:rPr>
                <w:rFonts w:ascii="Arial" w:hAnsi="Arial" w:cs="Arial"/>
                <w:sz w:val="14"/>
                <w:szCs w:val="14"/>
              </w:rPr>
              <w:t> </w:t>
            </w:r>
            <w:r w:rsidRPr="002104CB">
              <w:rPr>
                <w:rFonts w:ascii="Arial" w:hAnsi="Arial" w:cs="Arial"/>
                <w:sz w:val="14"/>
                <w:szCs w:val="14"/>
              </w:rPr>
              <w:t>podmienkami</w:t>
            </w:r>
            <w:r>
              <w:rPr>
                <w:rFonts w:ascii="Arial" w:hAnsi="Arial" w:cs="Arial"/>
                <w:sz w:val="14"/>
                <w:szCs w:val="14"/>
              </w:rPr>
              <w:t xml:space="preserve"> poskytovania služby „Faktúra e-mailom“.</w:t>
            </w:r>
          </w:p>
        </w:tc>
      </w:tr>
    </w:tbl>
    <w:p w:rsidR="00246489" w:rsidRDefault="00D60F5E" w:rsidP="00246489">
      <w:pPr>
        <w:spacing w:after="0" w:line="240" w:lineRule="auto"/>
        <w:jc w:val="both"/>
        <w:rPr>
          <w:rFonts w:ascii="Arial" w:hAnsi="Arial" w:cs="Arial"/>
          <w:sz w:val="20"/>
          <w:szCs w:val="20"/>
        </w:rPr>
      </w:pPr>
    </w:p>
    <w:p w:rsidR="00BD549D" w:rsidRDefault="00D60F5E" w:rsidP="00246489">
      <w:pPr>
        <w:spacing w:after="0" w:line="240" w:lineRule="auto"/>
        <w:jc w:val="both"/>
        <w:rPr>
          <w:rFonts w:ascii="Arial" w:hAnsi="Arial" w:cs="Arial"/>
          <w:sz w:val="20"/>
          <w:szCs w:val="20"/>
        </w:rPr>
      </w:pPr>
    </w:p>
    <w:p w:rsidR="0091022F" w:rsidRDefault="0091022F" w:rsidP="00246489">
      <w:pPr>
        <w:spacing w:after="0" w:line="240" w:lineRule="auto"/>
        <w:jc w:val="both"/>
        <w:rPr>
          <w:rFonts w:ascii="Arial" w:hAnsi="Arial" w:cs="Arial"/>
          <w:sz w:val="20"/>
          <w:szCs w:val="20"/>
        </w:rPr>
      </w:pPr>
    </w:p>
    <w:p w:rsidR="0091022F" w:rsidRDefault="0091022F" w:rsidP="00246489">
      <w:pPr>
        <w:spacing w:after="0" w:line="240" w:lineRule="auto"/>
        <w:jc w:val="both"/>
        <w:rPr>
          <w:rFonts w:ascii="Arial" w:hAnsi="Arial" w:cs="Arial"/>
          <w:sz w:val="20"/>
          <w:szCs w:val="20"/>
        </w:rPr>
      </w:pPr>
    </w:p>
    <w:sectPr w:rsidR="0091022F" w:rsidSect="00671CA2">
      <w:headerReference w:type="default" r:id="rId10"/>
      <w:footerReference w:type="default" r:id="rId11"/>
      <w:headerReference w:type="first" r:id="rId12"/>
      <w:footerReference w:type="first" r:id="rId13"/>
      <w:pgSz w:w="11906" w:h="16838" w:code="9"/>
      <w:pgMar w:top="272" w:right="737" w:bottom="454" w:left="737"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5E" w:rsidRDefault="00D60F5E">
      <w:pPr>
        <w:spacing w:after="0" w:line="240" w:lineRule="auto"/>
      </w:pPr>
      <w:r>
        <w:separator/>
      </w:r>
    </w:p>
  </w:endnote>
  <w:endnote w:type="continuationSeparator" w:id="0">
    <w:p w:rsidR="00D60F5E" w:rsidRDefault="00D6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heSansCE B7 Bold">
    <w:altName w:val="Courier New"/>
    <w:panose1 w:val="00000000000000000000"/>
    <w:charset w:val="EE"/>
    <w:family w:val="roman"/>
    <w:notTrueType/>
    <w:pitch w:val="variable"/>
    <w:sig w:usb0="00000007" w:usb1="00000000" w:usb2="00000000" w:usb3="00000000" w:csb0="00000083" w:csb1="00000000"/>
  </w:font>
  <w:font w:name="TheSansCE B5 Plain">
    <w:altName w:val="Times New Roman"/>
    <w:panose1 w:val="00000000000000000000"/>
    <w:charset w:val="EE"/>
    <w:family w:val="roman"/>
    <w:notTrueType/>
    <w:pitch w:val="variable"/>
    <w:sig w:usb0="00000007" w:usb1="00000000" w:usb2="00000000" w:usb3="00000000" w:csb0="00000083"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66" w:rsidRDefault="004A3D70">
    <w:pPr>
      <w:pStyle w:val="Pta"/>
    </w:pPr>
    <w:r>
      <w:rPr>
        <w:noProof/>
        <w:lang w:eastAsia="sk-SK"/>
      </w:rPr>
      <w:drawing>
        <wp:anchor distT="0" distB="0" distL="114300" distR="114300" simplePos="0" relativeHeight="251658240" behindDoc="0" locked="1" layoutInCell="0" allowOverlap="0" wp14:anchorId="504AC968" wp14:editId="601D6DBA">
          <wp:simplePos x="0" y="0"/>
          <wp:positionH relativeFrom="page">
            <wp:posOffset>903605</wp:posOffset>
          </wp:positionH>
          <wp:positionV relativeFrom="page">
            <wp:posOffset>19103975</wp:posOffset>
          </wp:positionV>
          <wp:extent cx="4600575" cy="600075"/>
          <wp:effectExtent l="0" t="0" r="9525" b="9525"/>
          <wp:wrapSquare wrapText="left"/>
          <wp:docPr id="10" name="Obrázok 10" descr="B_BYS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_BYSTRIC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05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75" w:rsidRDefault="00592346" w:rsidP="008832E3">
    <w:pPr>
      <w:pStyle w:val="Pta"/>
      <w:spacing w:after="0" w:line="360" w:lineRule="auto"/>
      <w:ind w:left="425" w:hanging="425"/>
      <w:rPr>
        <w:rFonts w:ascii="TheSansCE B5 Plain" w:hAnsi="TheSansCE B5 Plain"/>
        <w:color w:val="7F7F7F"/>
        <w:sz w:val="12"/>
        <w:szCs w:val="12"/>
      </w:rPr>
    </w:pPr>
    <w:r>
      <w:rPr>
        <w:rFonts w:ascii="TheSansCE B7 Bold" w:hAnsi="TheSansCE B7 Bold"/>
        <w:b/>
        <w:bCs/>
        <w:noProof/>
        <w:color w:val="7F7F7F"/>
        <w:sz w:val="18"/>
        <w:szCs w:val="18"/>
        <w:lang w:eastAsia="sk-SK"/>
      </w:rPr>
      <w:drawing>
        <wp:anchor distT="0" distB="0" distL="114300" distR="114300" simplePos="0" relativeHeight="251667456" behindDoc="1" locked="0" layoutInCell="1" allowOverlap="1" wp14:anchorId="1D7CE80E" wp14:editId="5BDF178F">
          <wp:simplePos x="0" y="0"/>
          <wp:positionH relativeFrom="column">
            <wp:posOffset>-560705</wp:posOffset>
          </wp:positionH>
          <wp:positionV relativeFrom="paragraph">
            <wp:posOffset>29541</wp:posOffset>
          </wp:positionV>
          <wp:extent cx="7560000" cy="1080587"/>
          <wp:effectExtent l="0" t="0" r="3175" b="571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eolia\2021\DesignManual StVPS\hlavickovy papier\StVPS_hlpap_footer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000" cy="10805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D70">
      <w:rPr>
        <w:rFonts w:ascii="TheSansCE B5 Plain" w:hAnsi="TheSansCE B5 Plain"/>
        <w:color w:val="7F7F7F"/>
        <w:sz w:val="12"/>
        <w:szCs w:val="12"/>
      </w:rPr>
      <w:t xml:space="preserve"> </w:t>
    </w:r>
    <w:r w:rsidR="004A3D70" w:rsidRPr="00043975">
      <w:rPr>
        <w:rFonts w:ascii="TheSansCE B5 Plain" w:hAnsi="TheSansCE B5 Plain"/>
        <w:color w:val="7F7F7F"/>
        <w:sz w:val="12"/>
        <w:szCs w:val="12"/>
      </w:rPr>
      <w:t xml:space="preserve"> </w:t>
    </w:r>
    <w:r w:rsidR="004A3D70">
      <w:rPr>
        <w:rFonts w:ascii="TheSansCE B5 Plain" w:hAnsi="TheSansCE B5 Plain"/>
        <w:color w:val="7F7F7F"/>
        <w:sz w:val="12"/>
        <w:szCs w:val="12"/>
      </w:rPr>
      <w:t xml:space="preserve">     </w:t>
    </w:r>
  </w:p>
  <w:p w:rsidR="00592346" w:rsidRDefault="00592346" w:rsidP="008832E3">
    <w:pPr>
      <w:pStyle w:val="Pta"/>
      <w:spacing w:after="0" w:line="360" w:lineRule="auto"/>
      <w:ind w:left="425" w:hanging="425"/>
      <w:rPr>
        <w:rFonts w:ascii="TheSansCE B5 Plain" w:hAnsi="TheSansCE B5 Plain"/>
        <w:color w:val="7F7F7F"/>
        <w:sz w:val="12"/>
        <w:szCs w:val="12"/>
      </w:rPr>
    </w:pPr>
  </w:p>
  <w:p w:rsidR="00592346" w:rsidRDefault="004A3D70" w:rsidP="008832E3">
    <w:pPr>
      <w:pStyle w:val="Pta"/>
      <w:rPr>
        <w:rFonts w:ascii="Arial" w:hAnsi="Arial" w:cs="Arial"/>
        <w:sz w:val="16"/>
      </w:rPr>
    </w:pPr>
    <w:r>
      <w:rPr>
        <w:rFonts w:ascii="Arial" w:hAnsi="Arial" w:cs="Arial"/>
        <w:sz w:val="16"/>
      </w:rPr>
      <w:t xml:space="preserve">          </w:t>
    </w:r>
  </w:p>
  <w:p w:rsidR="00592346" w:rsidRDefault="00592346" w:rsidP="008832E3">
    <w:pPr>
      <w:pStyle w:val="Pta"/>
      <w:rPr>
        <w:rFonts w:ascii="Arial" w:hAnsi="Arial" w:cs="Arial"/>
        <w:sz w:val="16"/>
      </w:rPr>
    </w:pPr>
  </w:p>
  <w:p w:rsidR="00866BAA" w:rsidRPr="00DE04E7" w:rsidRDefault="004A3D70" w:rsidP="008832E3">
    <w:pPr>
      <w:pStyle w:val="Pta"/>
      <w:rPr>
        <w:rFonts w:ascii="TheSansCE B5 Plain" w:hAnsi="TheSansCE B5 Plain"/>
        <w:color w:val="7F7F7F"/>
        <w:sz w:val="12"/>
        <w:szCs w:val="12"/>
      </w:rPr>
    </w:pPr>
    <w:r>
      <w:rPr>
        <w:rFonts w:ascii="Arial" w:hAnsi="Arial" w:cs="Arial"/>
        <w:sz w:val="16"/>
      </w:rPr>
      <w:t xml:space="preserve">FO-0277  rev. </w:t>
    </w:r>
    <w:r w:rsidR="00A3057C">
      <w:rPr>
        <w:rFonts w:ascii="Arial" w:hAnsi="Arial" w:cs="Arial"/>
        <w:sz w:val="16"/>
      </w:rPr>
      <w:t>5</w:t>
    </w:r>
    <w:r>
      <w:rPr>
        <w:sz w:val="18"/>
      </w:rPr>
      <w:t xml:space="preserve">                                                             </w:t>
    </w:r>
    <w:proofErr w:type="spellStart"/>
    <w:r>
      <w:rPr>
        <w:rFonts w:ascii="Impact" w:hAnsi="Impact"/>
        <w:bCs/>
        <w:i/>
        <w:iCs/>
        <w:sz w:val="14"/>
      </w:rPr>
      <w:t>StVPS</w:t>
    </w:r>
    <w:proofErr w:type="spellEnd"/>
    <w:r>
      <w:rPr>
        <w:rFonts w:ascii="Impact" w:hAnsi="Impact"/>
        <w:bCs/>
        <w:i/>
        <w:iCs/>
        <w:sz w:val="14"/>
      </w:rPr>
      <w:t>, a.s.</w:t>
    </w:r>
    <w:r>
      <w:rPr>
        <w:sz w:val="18"/>
      </w:rPr>
      <w:t xml:space="preserve">                                    </w:t>
    </w:r>
    <w:r>
      <w:rPr>
        <w:sz w:val="12"/>
      </w:rPr>
      <w:t xml:space="preserve">              </w:t>
    </w:r>
    <w:r>
      <w:rPr>
        <w:rFonts w:ascii="Arial" w:hAnsi="Arial" w:cs="Arial"/>
        <w:snapToGrid w:val="0"/>
        <w:sz w:val="16"/>
      </w:rPr>
      <w:t xml:space="preserve">Strana </w:t>
    </w:r>
    <w:r>
      <w:rPr>
        <w:rFonts w:ascii="Arial" w:hAnsi="Arial" w:cs="Arial"/>
        <w:snapToGrid w:val="0"/>
        <w:sz w:val="16"/>
      </w:rPr>
      <w:fldChar w:fldCharType="begin"/>
    </w:r>
    <w:r>
      <w:rPr>
        <w:rFonts w:ascii="Arial" w:hAnsi="Arial" w:cs="Arial"/>
        <w:snapToGrid w:val="0"/>
        <w:sz w:val="16"/>
      </w:rPr>
      <w:instrText xml:space="preserve"> PAGE </w:instrText>
    </w:r>
    <w:r>
      <w:rPr>
        <w:rFonts w:ascii="Arial" w:hAnsi="Arial" w:cs="Arial"/>
        <w:snapToGrid w:val="0"/>
        <w:sz w:val="16"/>
      </w:rPr>
      <w:fldChar w:fldCharType="separate"/>
    </w:r>
    <w:r w:rsidR="00970C9A">
      <w:rPr>
        <w:rFonts w:ascii="Arial" w:hAnsi="Arial" w:cs="Arial"/>
        <w:noProof/>
        <w:snapToGrid w:val="0"/>
        <w:sz w:val="16"/>
      </w:rPr>
      <w:t>1</w:t>
    </w:r>
    <w:r>
      <w:rPr>
        <w:rFonts w:ascii="Arial" w:hAnsi="Arial" w:cs="Arial"/>
        <w:snapToGrid w:val="0"/>
        <w:sz w:val="16"/>
      </w:rPr>
      <w:fldChar w:fldCharType="end"/>
    </w:r>
    <w:r>
      <w:rPr>
        <w:rFonts w:ascii="Arial" w:hAnsi="Arial" w:cs="Arial"/>
        <w:snapToGrid w:val="0"/>
        <w:sz w:val="16"/>
      </w:rPr>
      <w:t xml:space="preserve"> z </w:t>
    </w:r>
    <w:r>
      <w:rPr>
        <w:rFonts w:ascii="Arial" w:hAnsi="Arial" w:cs="Arial"/>
        <w:snapToGrid w:val="0"/>
        <w:sz w:val="16"/>
      </w:rPr>
      <w:fldChar w:fldCharType="begin"/>
    </w:r>
    <w:r>
      <w:rPr>
        <w:rFonts w:ascii="Arial" w:hAnsi="Arial" w:cs="Arial"/>
        <w:snapToGrid w:val="0"/>
        <w:sz w:val="16"/>
      </w:rPr>
      <w:instrText xml:space="preserve"> NUMPAGES </w:instrText>
    </w:r>
    <w:r>
      <w:rPr>
        <w:rFonts w:ascii="Arial" w:hAnsi="Arial" w:cs="Arial"/>
        <w:snapToGrid w:val="0"/>
        <w:sz w:val="16"/>
      </w:rPr>
      <w:fldChar w:fldCharType="separate"/>
    </w:r>
    <w:r w:rsidR="00970C9A">
      <w:rPr>
        <w:rFonts w:ascii="Arial" w:hAnsi="Arial" w:cs="Arial"/>
        <w:noProof/>
        <w:snapToGrid w:val="0"/>
        <w:sz w:val="16"/>
      </w:rPr>
      <w:t>1</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5E" w:rsidRDefault="00D60F5E">
      <w:pPr>
        <w:spacing w:after="0" w:line="240" w:lineRule="auto"/>
      </w:pPr>
      <w:r>
        <w:separator/>
      </w:r>
    </w:p>
  </w:footnote>
  <w:footnote w:type="continuationSeparator" w:id="0">
    <w:p w:rsidR="00D60F5E" w:rsidRDefault="00D60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66" w:rsidRDefault="00D60F5E">
    <w:pPr>
      <w:pStyle w:val="Hlavika"/>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A4" w:rsidRPr="006B44D7" w:rsidRDefault="004A3D70" w:rsidP="001701ED">
    <w:pPr>
      <w:pStyle w:val="Hlavika"/>
      <w:rPr>
        <w:sz w:val="20"/>
        <w:szCs w:val="20"/>
      </w:rPr>
    </w:pPr>
    <w:r>
      <w:rPr>
        <w:noProof/>
        <w:lang w:eastAsia="sk-SK"/>
      </w:rPr>
      <w:drawing>
        <wp:anchor distT="0" distB="0" distL="114300" distR="114300" simplePos="0" relativeHeight="251666432" behindDoc="0" locked="0" layoutInCell="1" allowOverlap="1" wp14:anchorId="64075554" wp14:editId="086172C7">
          <wp:simplePos x="0" y="0"/>
          <wp:positionH relativeFrom="column">
            <wp:posOffset>-154305</wp:posOffset>
          </wp:positionH>
          <wp:positionV relativeFrom="page">
            <wp:posOffset>18111</wp:posOffset>
          </wp:positionV>
          <wp:extent cx="2523490" cy="914400"/>
          <wp:effectExtent l="0" t="0" r="0" b="0"/>
          <wp:wrapNone/>
          <wp:docPr id="11" name="Obrázok 11" descr="VEOLIA_logo_(horizont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VEOLIA_logo_(horizontaln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34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02D" w:rsidRPr="00D327A4" w:rsidRDefault="00D60F5E" w:rsidP="001701ED">
    <w:pPr>
      <w:pStyle w:val="Hlavika"/>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3.75pt" o:bullet="t">
        <v:imagedata r:id="rId1" o:title=""/>
      </v:shape>
    </w:pict>
  </w:numPicBullet>
  <w:abstractNum w:abstractNumId="0">
    <w:nsid w:val="06116B31"/>
    <w:multiLevelType w:val="hybridMultilevel"/>
    <w:tmpl w:val="955EA728"/>
    <w:lvl w:ilvl="0" w:tplc="F4564DF8">
      <w:start w:val="1"/>
      <w:numFmt w:val="decimal"/>
      <w:lvlText w:val="%1."/>
      <w:lvlJc w:val="left"/>
      <w:pPr>
        <w:tabs>
          <w:tab w:val="num" w:pos="720"/>
        </w:tabs>
        <w:ind w:left="720" w:hanging="360"/>
      </w:pPr>
    </w:lvl>
    <w:lvl w:ilvl="1" w:tplc="A978048E">
      <w:start w:val="1"/>
      <w:numFmt w:val="lowerLetter"/>
      <w:lvlText w:val="%2."/>
      <w:lvlJc w:val="left"/>
      <w:pPr>
        <w:tabs>
          <w:tab w:val="num" w:pos="1440"/>
        </w:tabs>
        <w:ind w:left="1440" w:hanging="360"/>
      </w:pPr>
    </w:lvl>
    <w:lvl w:ilvl="2" w:tplc="07E8AEF2">
      <w:start w:val="1"/>
      <w:numFmt w:val="lowerRoman"/>
      <w:lvlText w:val="%3."/>
      <w:lvlJc w:val="right"/>
      <w:pPr>
        <w:tabs>
          <w:tab w:val="num" w:pos="2160"/>
        </w:tabs>
        <w:ind w:left="2160" w:hanging="180"/>
      </w:pPr>
    </w:lvl>
    <w:lvl w:ilvl="3" w:tplc="1F08FB6A">
      <w:start w:val="1"/>
      <w:numFmt w:val="decimal"/>
      <w:lvlText w:val="%4."/>
      <w:lvlJc w:val="left"/>
      <w:pPr>
        <w:tabs>
          <w:tab w:val="num" w:pos="2880"/>
        </w:tabs>
        <w:ind w:left="2880" w:hanging="360"/>
      </w:pPr>
    </w:lvl>
    <w:lvl w:ilvl="4" w:tplc="DD16501A">
      <w:start w:val="1"/>
      <w:numFmt w:val="lowerLetter"/>
      <w:lvlText w:val="%5."/>
      <w:lvlJc w:val="left"/>
      <w:pPr>
        <w:tabs>
          <w:tab w:val="num" w:pos="3600"/>
        </w:tabs>
        <w:ind w:left="3600" w:hanging="360"/>
      </w:pPr>
    </w:lvl>
    <w:lvl w:ilvl="5" w:tplc="8D94037C">
      <w:start w:val="1"/>
      <w:numFmt w:val="lowerRoman"/>
      <w:lvlText w:val="%6."/>
      <w:lvlJc w:val="right"/>
      <w:pPr>
        <w:tabs>
          <w:tab w:val="num" w:pos="4320"/>
        </w:tabs>
        <w:ind w:left="4320" w:hanging="180"/>
      </w:pPr>
    </w:lvl>
    <w:lvl w:ilvl="6" w:tplc="E34EE4B4">
      <w:start w:val="1"/>
      <w:numFmt w:val="decimal"/>
      <w:lvlText w:val="%7."/>
      <w:lvlJc w:val="left"/>
      <w:pPr>
        <w:tabs>
          <w:tab w:val="num" w:pos="5040"/>
        </w:tabs>
        <w:ind w:left="5040" w:hanging="360"/>
      </w:pPr>
    </w:lvl>
    <w:lvl w:ilvl="7" w:tplc="6CCA1D3C">
      <w:start w:val="1"/>
      <w:numFmt w:val="lowerLetter"/>
      <w:lvlText w:val="%8."/>
      <w:lvlJc w:val="left"/>
      <w:pPr>
        <w:tabs>
          <w:tab w:val="num" w:pos="5760"/>
        </w:tabs>
        <w:ind w:left="5760" w:hanging="360"/>
      </w:pPr>
    </w:lvl>
    <w:lvl w:ilvl="8" w:tplc="FED02F38">
      <w:start w:val="1"/>
      <w:numFmt w:val="lowerRoman"/>
      <w:lvlText w:val="%9."/>
      <w:lvlJc w:val="right"/>
      <w:pPr>
        <w:tabs>
          <w:tab w:val="num" w:pos="6480"/>
        </w:tabs>
        <w:ind w:left="6480" w:hanging="180"/>
      </w:pPr>
    </w:lvl>
  </w:abstractNum>
  <w:abstractNum w:abstractNumId="1">
    <w:nsid w:val="445B182A"/>
    <w:multiLevelType w:val="hybridMultilevel"/>
    <w:tmpl w:val="955EA728"/>
    <w:lvl w:ilvl="0" w:tplc="B6A693F8">
      <w:start w:val="1"/>
      <w:numFmt w:val="decimal"/>
      <w:lvlText w:val="%1."/>
      <w:lvlJc w:val="left"/>
      <w:pPr>
        <w:tabs>
          <w:tab w:val="num" w:pos="6598"/>
        </w:tabs>
        <w:ind w:left="6598" w:hanging="360"/>
      </w:pPr>
    </w:lvl>
    <w:lvl w:ilvl="1" w:tplc="17744462">
      <w:start w:val="1"/>
      <w:numFmt w:val="lowerLetter"/>
      <w:lvlText w:val="%2."/>
      <w:lvlJc w:val="left"/>
      <w:pPr>
        <w:tabs>
          <w:tab w:val="num" w:pos="7318"/>
        </w:tabs>
        <w:ind w:left="7318" w:hanging="360"/>
      </w:pPr>
    </w:lvl>
    <w:lvl w:ilvl="2" w:tplc="B770D098">
      <w:start w:val="1"/>
      <w:numFmt w:val="lowerRoman"/>
      <w:lvlText w:val="%3."/>
      <w:lvlJc w:val="right"/>
      <w:pPr>
        <w:tabs>
          <w:tab w:val="num" w:pos="8038"/>
        </w:tabs>
        <w:ind w:left="8038" w:hanging="180"/>
      </w:pPr>
    </w:lvl>
    <w:lvl w:ilvl="3" w:tplc="DBB679B8">
      <w:start w:val="1"/>
      <w:numFmt w:val="decimal"/>
      <w:lvlText w:val="%4."/>
      <w:lvlJc w:val="left"/>
      <w:pPr>
        <w:tabs>
          <w:tab w:val="num" w:pos="8758"/>
        </w:tabs>
        <w:ind w:left="8758" w:hanging="360"/>
      </w:pPr>
    </w:lvl>
    <w:lvl w:ilvl="4" w:tplc="F6B65F2C">
      <w:start w:val="1"/>
      <w:numFmt w:val="lowerLetter"/>
      <w:lvlText w:val="%5."/>
      <w:lvlJc w:val="left"/>
      <w:pPr>
        <w:tabs>
          <w:tab w:val="num" w:pos="9478"/>
        </w:tabs>
        <w:ind w:left="9478" w:hanging="360"/>
      </w:pPr>
    </w:lvl>
    <w:lvl w:ilvl="5" w:tplc="7A826876">
      <w:start w:val="1"/>
      <w:numFmt w:val="lowerRoman"/>
      <w:lvlText w:val="%6."/>
      <w:lvlJc w:val="right"/>
      <w:pPr>
        <w:tabs>
          <w:tab w:val="num" w:pos="10198"/>
        </w:tabs>
        <w:ind w:left="10198" w:hanging="180"/>
      </w:pPr>
    </w:lvl>
    <w:lvl w:ilvl="6" w:tplc="DBCE246C">
      <w:start w:val="1"/>
      <w:numFmt w:val="decimal"/>
      <w:lvlText w:val="%7."/>
      <w:lvlJc w:val="left"/>
      <w:pPr>
        <w:tabs>
          <w:tab w:val="num" w:pos="10918"/>
        </w:tabs>
        <w:ind w:left="10918" w:hanging="360"/>
      </w:pPr>
    </w:lvl>
    <w:lvl w:ilvl="7" w:tplc="A9B6156E">
      <w:start w:val="1"/>
      <w:numFmt w:val="lowerLetter"/>
      <w:lvlText w:val="%8."/>
      <w:lvlJc w:val="left"/>
      <w:pPr>
        <w:tabs>
          <w:tab w:val="num" w:pos="11638"/>
        </w:tabs>
        <w:ind w:left="11638" w:hanging="360"/>
      </w:pPr>
    </w:lvl>
    <w:lvl w:ilvl="8" w:tplc="A58C994C">
      <w:start w:val="1"/>
      <w:numFmt w:val="lowerRoman"/>
      <w:lvlText w:val="%9."/>
      <w:lvlJc w:val="right"/>
      <w:pPr>
        <w:tabs>
          <w:tab w:val="num" w:pos="12358"/>
        </w:tabs>
        <w:ind w:left="12358" w:hanging="180"/>
      </w:pPr>
    </w:lvl>
  </w:abstractNum>
  <w:abstractNum w:abstractNumId="2">
    <w:nsid w:val="5708172F"/>
    <w:multiLevelType w:val="hybridMultilevel"/>
    <w:tmpl w:val="955EA728"/>
    <w:lvl w:ilvl="0" w:tplc="A3069746">
      <w:start w:val="1"/>
      <w:numFmt w:val="decimal"/>
      <w:lvlText w:val="%1."/>
      <w:lvlJc w:val="left"/>
      <w:pPr>
        <w:tabs>
          <w:tab w:val="num" w:pos="720"/>
        </w:tabs>
        <w:ind w:left="720" w:hanging="360"/>
      </w:pPr>
    </w:lvl>
    <w:lvl w:ilvl="1" w:tplc="E2AA2A5E">
      <w:start w:val="1"/>
      <w:numFmt w:val="lowerLetter"/>
      <w:lvlText w:val="%2."/>
      <w:lvlJc w:val="left"/>
      <w:pPr>
        <w:tabs>
          <w:tab w:val="num" w:pos="1440"/>
        </w:tabs>
        <w:ind w:left="1440" w:hanging="360"/>
      </w:pPr>
    </w:lvl>
    <w:lvl w:ilvl="2" w:tplc="9D7621D6">
      <w:start w:val="1"/>
      <w:numFmt w:val="lowerRoman"/>
      <w:lvlText w:val="%3."/>
      <w:lvlJc w:val="right"/>
      <w:pPr>
        <w:tabs>
          <w:tab w:val="num" w:pos="2160"/>
        </w:tabs>
        <w:ind w:left="2160" w:hanging="180"/>
      </w:pPr>
    </w:lvl>
    <w:lvl w:ilvl="3" w:tplc="66124B98">
      <w:start w:val="1"/>
      <w:numFmt w:val="decimal"/>
      <w:lvlText w:val="%4."/>
      <w:lvlJc w:val="left"/>
      <w:pPr>
        <w:tabs>
          <w:tab w:val="num" w:pos="2880"/>
        </w:tabs>
        <w:ind w:left="2880" w:hanging="360"/>
      </w:pPr>
    </w:lvl>
    <w:lvl w:ilvl="4" w:tplc="9F90C96C">
      <w:start w:val="1"/>
      <w:numFmt w:val="lowerLetter"/>
      <w:lvlText w:val="%5."/>
      <w:lvlJc w:val="left"/>
      <w:pPr>
        <w:tabs>
          <w:tab w:val="num" w:pos="3600"/>
        </w:tabs>
        <w:ind w:left="3600" w:hanging="360"/>
      </w:pPr>
    </w:lvl>
    <w:lvl w:ilvl="5" w:tplc="B2C837BC">
      <w:start w:val="1"/>
      <w:numFmt w:val="lowerRoman"/>
      <w:lvlText w:val="%6."/>
      <w:lvlJc w:val="right"/>
      <w:pPr>
        <w:tabs>
          <w:tab w:val="num" w:pos="4320"/>
        </w:tabs>
        <w:ind w:left="4320" w:hanging="180"/>
      </w:pPr>
    </w:lvl>
    <w:lvl w:ilvl="6" w:tplc="AF9C86DA">
      <w:start w:val="1"/>
      <w:numFmt w:val="decimal"/>
      <w:lvlText w:val="%7."/>
      <w:lvlJc w:val="left"/>
      <w:pPr>
        <w:tabs>
          <w:tab w:val="num" w:pos="5040"/>
        </w:tabs>
        <w:ind w:left="5040" w:hanging="360"/>
      </w:pPr>
    </w:lvl>
    <w:lvl w:ilvl="7" w:tplc="F86872F6">
      <w:start w:val="1"/>
      <w:numFmt w:val="lowerLetter"/>
      <w:lvlText w:val="%8."/>
      <w:lvlJc w:val="left"/>
      <w:pPr>
        <w:tabs>
          <w:tab w:val="num" w:pos="5760"/>
        </w:tabs>
        <w:ind w:left="5760" w:hanging="360"/>
      </w:pPr>
    </w:lvl>
    <w:lvl w:ilvl="8" w:tplc="D2189BB0">
      <w:start w:val="1"/>
      <w:numFmt w:val="lowerRoman"/>
      <w:lvlText w:val="%9."/>
      <w:lvlJc w:val="right"/>
      <w:pPr>
        <w:tabs>
          <w:tab w:val="num" w:pos="6480"/>
        </w:tabs>
        <w:ind w:left="6480" w:hanging="180"/>
      </w:pPr>
    </w:lvl>
  </w:abstractNum>
  <w:abstractNum w:abstractNumId="3">
    <w:nsid w:val="6996614B"/>
    <w:multiLevelType w:val="multilevel"/>
    <w:tmpl w:val="AF8E8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DE66076"/>
    <w:multiLevelType w:val="hybridMultilevel"/>
    <w:tmpl w:val="D8F6DC0C"/>
    <w:lvl w:ilvl="0" w:tplc="50F41178">
      <w:start w:val="1"/>
      <w:numFmt w:val="bullet"/>
      <w:lvlText w:val=""/>
      <w:lvlPicBulletId w:val="0"/>
      <w:lvlJc w:val="left"/>
      <w:pPr>
        <w:tabs>
          <w:tab w:val="num" w:pos="720"/>
        </w:tabs>
        <w:ind w:left="720" w:hanging="360"/>
      </w:pPr>
      <w:rPr>
        <w:rFonts w:ascii="Symbol" w:hAnsi="Symbol" w:hint="default"/>
      </w:rPr>
    </w:lvl>
    <w:lvl w:ilvl="1" w:tplc="A1F606D4" w:tentative="1">
      <w:start w:val="1"/>
      <w:numFmt w:val="bullet"/>
      <w:lvlText w:val=""/>
      <w:lvlJc w:val="left"/>
      <w:pPr>
        <w:tabs>
          <w:tab w:val="num" w:pos="1440"/>
        </w:tabs>
        <w:ind w:left="1440" w:hanging="360"/>
      </w:pPr>
      <w:rPr>
        <w:rFonts w:ascii="Symbol" w:hAnsi="Symbol" w:hint="default"/>
      </w:rPr>
    </w:lvl>
    <w:lvl w:ilvl="2" w:tplc="4FE8CCEC" w:tentative="1">
      <w:start w:val="1"/>
      <w:numFmt w:val="bullet"/>
      <w:lvlText w:val=""/>
      <w:lvlJc w:val="left"/>
      <w:pPr>
        <w:tabs>
          <w:tab w:val="num" w:pos="2160"/>
        </w:tabs>
        <w:ind w:left="2160" w:hanging="360"/>
      </w:pPr>
      <w:rPr>
        <w:rFonts w:ascii="Symbol" w:hAnsi="Symbol" w:hint="default"/>
      </w:rPr>
    </w:lvl>
    <w:lvl w:ilvl="3" w:tplc="1FF67CA0" w:tentative="1">
      <w:start w:val="1"/>
      <w:numFmt w:val="bullet"/>
      <w:lvlText w:val=""/>
      <w:lvlJc w:val="left"/>
      <w:pPr>
        <w:tabs>
          <w:tab w:val="num" w:pos="2880"/>
        </w:tabs>
        <w:ind w:left="2880" w:hanging="360"/>
      </w:pPr>
      <w:rPr>
        <w:rFonts w:ascii="Symbol" w:hAnsi="Symbol" w:hint="default"/>
      </w:rPr>
    </w:lvl>
    <w:lvl w:ilvl="4" w:tplc="940ABCF4" w:tentative="1">
      <w:start w:val="1"/>
      <w:numFmt w:val="bullet"/>
      <w:lvlText w:val=""/>
      <w:lvlJc w:val="left"/>
      <w:pPr>
        <w:tabs>
          <w:tab w:val="num" w:pos="3600"/>
        </w:tabs>
        <w:ind w:left="3600" w:hanging="360"/>
      </w:pPr>
      <w:rPr>
        <w:rFonts w:ascii="Symbol" w:hAnsi="Symbol" w:hint="default"/>
      </w:rPr>
    </w:lvl>
    <w:lvl w:ilvl="5" w:tplc="88C0C350" w:tentative="1">
      <w:start w:val="1"/>
      <w:numFmt w:val="bullet"/>
      <w:lvlText w:val=""/>
      <w:lvlJc w:val="left"/>
      <w:pPr>
        <w:tabs>
          <w:tab w:val="num" w:pos="4320"/>
        </w:tabs>
        <w:ind w:left="4320" w:hanging="360"/>
      </w:pPr>
      <w:rPr>
        <w:rFonts w:ascii="Symbol" w:hAnsi="Symbol" w:hint="default"/>
      </w:rPr>
    </w:lvl>
    <w:lvl w:ilvl="6" w:tplc="8B20E288" w:tentative="1">
      <w:start w:val="1"/>
      <w:numFmt w:val="bullet"/>
      <w:lvlText w:val=""/>
      <w:lvlJc w:val="left"/>
      <w:pPr>
        <w:tabs>
          <w:tab w:val="num" w:pos="5040"/>
        </w:tabs>
        <w:ind w:left="5040" w:hanging="360"/>
      </w:pPr>
      <w:rPr>
        <w:rFonts w:ascii="Symbol" w:hAnsi="Symbol" w:hint="default"/>
      </w:rPr>
    </w:lvl>
    <w:lvl w:ilvl="7" w:tplc="271CB83E" w:tentative="1">
      <w:start w:val="1"/>
      <w:numFmt w:val="bullet"/>
      <w:lvlText w:val=""/>
      <w:lvlJc w:val="left"/>
      <w:pPr>
        <w:tabs>
          <w:tab w:val="num" w:pos="5760"/>
        </w:tabs>
        <w:ind w:left="5760" w:hanging="360"/>
      </w:pPr>
      <w:rPr>
        <w:rFonts w:ascii="Symbol" w:hAnsi="Symbol" w:hint="default"/>
      </w:rPr>
    </w:lvl>
    <w:lvl w:ilvl="8" w:tplc="B86A410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ivS6Y+ahgwfwL3XRKR3WORfCLtc=" w:salt="+7bcAB4rK3x7cer3K4Svrg=="/>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48"/>
    <w:rsid w:val="00037D0E"/>
    <w:rsid w:val="000636BB"/>
    <w:rsid w:val="00297152"/>
    <w:rsid w:val="00357946"/>
    <w:rsid w:val="00361A7F"/>
    <w:rsid w:val="0037102A"/>
    <w:rsid w:val="004A3D70"/>
    <w:rsid w:val="00500815"/>
    <w:rsid w:val="0053780A"/>
    <w:rsid w:val="00592346"/>
    <w:rsid w:val="006438C6"/>
    <w:rsid w:val="00671CA2"/>
    <w:rsid w:val="0069165F"/>
    <w:rsid w:val="0072627C"/>
    <w:rsid w:val="00751801"/>
    <w:rsid w:val="00875930"/>
    <w:rsid w:val="00881960"/>
    <w:rsid w:val="0091022F"/>
    <w:rsid w:val="00970C9A"/>
    <w:rsid w:val="00A3057C"/>
    <w:rsid w:val="00A62848"/>
    <w:rsid w:val="00A8691D"/>
    <w:rsid w:val="00B57A45"/>
    <w:rsid w:val="00BD1691"/>
    <w:rsid w:val="00D60F5E"/>
    <w:rsid w:val="00E95EBD"/>
    <w:rsid w:val="00ED402B"/>
    <w:rsid w:val="00FE0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269CF"/>
    <w:pPr>
      <w:spacing w:after="200" w:line="276" w:lineRule="auto"/>
    </w:pPr>
    <w:rPr>
      <w:rFonts w:ascii="Verdana" w:eastAsia="Calibri" w:hAnsi="Verdana"/>
      <w:color w:val="000000"/>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Hypertextovprepojenie">
    <w:name w:val="Hyperlink"/>
    <w:rPr>
      <w:color w:val="0000FF"/>
      <w:u w:val="single"/>
    </w:rPr>
  </w:style>
  <w:style w:type="table" w:styleId="Mriekatabuky">
    <w:name w:val="Table Grid"/>
    <w:basedOn w:val="Normlnatabuka"/>
    <w:rsid w:val="0051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A242A7"/>
    <w:pPr>
      <w:spacing w:before="100" w:beforeAutospacing="1" w:after="100" w:afterAutospacing="1" w:line="240" w:lineRule="auto"/>
    </w:pPr>
    <w:rPr>
      <w:rFonts w:ascii="Times New Roman" w:eastAsia="Times New Roman" w:hAnsi="Times New Roman"/>
      <w:color w:val="auto"/>
      <w:sz w:val="24"/>
      <w:szCs w:val="24"/>
      <w:lang w:eastAsia="sk-SK"/>
    </w:rPr>
  </w:style>
  <w:style w:type="character" w:styleId="Siln">
    <w:name w:val="Strong"/>
    <w:basedOn w:val="Predvolenpsmoodseku"/>
    <w:uiPriority w:val="22"/>
    <w:qFormat/>
    <w:rsid w:val="00A242A7"/>
    <w:rPr>
      <w:b/>
      <w:bCs/>
    </w:rPr>
  </w:style>
  <w:style w:type="paragraph" w:styleId="Textbubliny">
    <w:name w:val="Balloon Text"/>
    <w:basedOn w:val="Normlny"/>
    <w:link w:val="TextbublinyChar"/>
    <w:rsid w:val="002922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292222"/>
    <w:rPr>
      <w:rFonts w:ascii="Tahoma" w:eastAsia="Calibri" w:hAnsi="Tahoma" w:cs="Tahoma"/>
      <w:color w:val="000000"/>
      <w:sz w:val="16"/>
      <w:szCs w:val="16"/>
      <w:lang w:eastAsia="en-US"/>
    </w:rPr>
  </w:style>
  <w:style w:type="character" w:styleId="PouitHypertextovPrepojenie">
    <w:name w:val="FollowedHyperlink"/>
    <w:basedOn w:val="Predvolenpsmoodseku"/>
    <w:rsid w:val="009F13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269CF"/>
    <w:pPr>
      <w:spacing w:after="200" w:line="276" w:lineRule="auto"/>
    </w:pPr>
    <w:rPr>
      <w:rFonts w:ascii="Verdana" w:eastAsia="Calibri" w:hAnsi="Verdana"/>
      <w:color w:val="000000"/>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Hypertextovprepojenie">
    <w:name w:val="Hyperlink"/>
    <w:rPr>
      <w:color w:val="0000FF"/>
      <w:u w:val="single"/>
    </w:rPr>
  </w:style>
  <w:style w:type="table" w:styleId="Mriekatabuky">
    <w:name w:val="Table Grid"/>
    <w:basedOn w:val="Normlnatabuka"/>
    <w:rsid w:val="0051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A242A7"/>
    <w:pPr>
      <w:spacing w:before="100" w:beforeAutospacing="1" w:after="100" w:afterAutospacing="1" w:line="240" w:lineRule="auto"/>
    </w:pPr>
    <w:rPr>
      <w:rFonts w:ascii="Times New Roman" w:eastAsia="Times New Roman" w:hAnsi="Times New Roman"/>
      <w:color w:val="auto"/>
      <w:sz w:val="24"/>
      <w:szCs w:val="24"/>
      <w:lang w:eastAsia="sk-SK"/>
    </w:rPr>
  </w:style>
  <w:style w:type="character" w:styleId="Siln">
    <w:name w:val="Strong"/>
    <w:basedOn w:val="Predvolenpsmoodseku"/>
    <w:uiPriority w:val="22"/>
    <w:qFormat/>
    <w:rsid w:val="00A242A7"/>
    <w:rPr>
      <w:b/>
      <w:bCs/>
    </w:rPr>
  </w:style>
  <w:style w:type="paragraph" w:styleId="Textbubliny">
    <w:name w:val="Balloon Text"/>
    <w:basedOn w:val="Normlny"/>
    <w:link w:val="TextbublinyChar"/>
    <w:rsid w:val="002922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292222"/>
    <w:rPr>
      <w:rFonts w:ascii="Tahoma" w:eastAsia="Calibri" w:hAnsi="Tahoma" w:cs="Tahoma"/>
      <w:color w:val="000000"/>
      <w:sz w:val="16"/>
      <w:szCs w:val="16"/>
      <w:lang w:eastAsia="en-US"/>
    </w:rPr>
  </w:style>
  <w:style w:type="character" w:styleId="PouitHypertextovPrepojenie">
    <w:name w:val="FollowedHyperlink"/>
    <w:basedOn w:val="Predvolenpsmoodseku"/>
    <w:rsid w:val="009F1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vps.sk/ochrana-osobnych-udaj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795\AppData\Roaming\Microsoft\&#352;abl&#243;ny\hl_papier_StVPS_cisty_final.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D6886-183F-423F-8562-2AFCD349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hl_papier_StVPS_cisty_final.dot</Template>
  <TotalTime>12</TotalTime>
  <Pages>1</Pages>
  <Words>1042</Words>
  <Characters>5945</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Názov firmy</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firmy</dc:title>
  <dc:creator>mkaraskova</dc:creator>
  <cp:lastModifiedBy>Mariana Karásková</cp:lastModifiedBy>
  <cp:revision>12</cp:revision>
  <cp:lastPrinted>2016-07-08T12:16:00Z</cp:lastPrinted>
  <dcterms:created xsi:type="dcterms:W3CDTF">2025-06-30T19:27:00Z</dcterms:created>
  <dcterms:modified xsi:type="dcterms:W3CDTF">2025-07-05T19:28:00Z</dcterms:modified>
</cp:coreProperties>
</file>